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A082" w14:textId="77777777" w:rsidR="006901F1" w:rsidRDefault="006901F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MODUL AJAR </w:t>
      </w:r>
    </w:p>
    <w:p w14:paraId="42D75FB6" w14:textId="69ADAED9" w:rsidR="00AE4570" w:rsidRDefault="006901F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KURIKULUM MERDEKA</w:t>
      </w:r>
    </w:p>
    <w:p w14:paraId="5B7FAD72" w14:textId="77777777" w:rsidR="00AE4570" w:rsidRDefault="006901F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BAHASA INDONESIA SD KELAS 4</w:t>
      </w:r>
    </w:p>
    <w:p w14:paraId="4C2DD092" w14:textId="77777777" w:rsidR="00AE4570" w:rsidRDefault="00AE4570">
      <w:pPr>
        <w:spacing w:after="0" w:line="240" w:lineRule="auto"/>
        <w:rPr>
          <w:rFonts w:ascii="Times New Roman" w:eastAsia="Times New Roman" w:hAnsi="Times New Roman" w:cs="Times New Roman"/>
          <w:sz w:val="20"/>
          <w:szCs w:val="20"/>
        </w:rPr>
      </w:pPr>
    </w:p>
    <w:tbl>
      <w:tblPr>
        <w:tblStyle w:val="a9"/>
        <w:tblW w:w="10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3"/>
        <w:gridCol w:w="458"/>
        <w:gridCol w:w="6610"/>
      </w:tblGrid>
      <w:tr w:rsidR="00AE4570" w14:paraId="70A5AEC5" w14:textId="77777777">
        <w:trPr>
          <w:jc w:val="center"/>
        </w:trPr>
        <w:tc>
          <w:tcPr>
            <w:tcW w:w="10051" w:type="dxa"/>
            <w:gridSpan w:val="3"/>
            <w:shd w:val="clear" w:color="auto" w:fill="FFFF00"/>
          </w:tcPr>
          <w:p w14:paraId="14A748EF" w14:textId="77777777" w:rsidR="00AE4570" w:rsidRDefault="006901F1">
            <w:pPr>
              <w:spacing w:before="60" w:after="60"/>
              <w:rPr>
                <w:rFonts w:ascii="Times New Roman" w:eastAsia="Times New Roman" w:hAnsi="Times New Roman" w:cs="Times New Roman"/>
                <w:b/>
              </w:rPr>
            </w:pPr>
            <w:r>
              <w:rPr>
                <w:rFonts w:ascii="Times New Roman" w:eastAsia="Times New Roman" w:hAnsi="Times New Roman" w:cs="Times New Roman"/>
                <w:b/>
              </w:rPr>
              <w:t xml:space="preserve">INFORMASI UMUM </w:t>
            </w:r>
          </w:p>
        </w:tc>
      </w:tr>
      <w:tr w:rsidR="00AE4570" w14:paraId="5DA454CC" w14:textId="77777777">
        <w:trPr>
          <w:jc w:val="center"/>
        </w:trPr>
        <w:tc>
          <w:tcPr>
            <w:tcW w:w="10051" w:type="dxa"/>
            <w:gridSpan w:val="3"/>
            <w:shd w:val="clear" w:color="auto" w:fill="FF0000"/>
          </w:tcPr>
          <w:p w14:paraId="1F2EB361"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IDENTITAS MODUL</w:t>
            </w:r>
          </w:p>
        </w:tc>
      </w:tr>
      <w:tr w:rsidR="00AE4570" w14:paraId="3AD792D1" w14:textId="77777777">
        <w:trPr>
          <w:jc w:val="center"/>
        </w:trPr>
        <w:tc>
          <w:tcPr>
            <w:tcW w:w="2983" w:type="dxa"/>
            <w:tcBorders>
              <w:top w:val="single" w:sz="4" w:space="0" w:color="000000"/>
              <w:left w:val="nil"/>
              <w:bottom w:val="single" w:sz="4" w:space="0" w:color="000000"/>
              <w:right w:val="nil"/>
            </w:tcBorders>
          </w:tcPr>
          <w:p w14:paraId="0455F7AC" w14:textId="77777777" w:rsidR="00AE4570" w:rsidRDefault="006901F1">
            <w:pPr>
              <w:tabs>
                <w:tab w:val="left" w:pos="2654"/>
              </w:tabs>
              <w:spacing w:before="60"/>
              <w:ind w:left="2513" w:hanging="2127"/>
              <w:jc w:val="both"/>
              <w:rPr>
                <w:rFonts w:ascii="Times New Roman" w:eastAsia="Times New Roman" w:hAnsi="Times New Roman" w:cs="Times New Roman"/>
                <w:b/>
              </w:rPr>
            </w:pPr>
            <w:r>
              <w:rPr>
                <w:rFonts w:ascii="Times New Roman" w:eastAsia="Times New Roman" w:hAnsi="Times New Roman" w:cs="Times New Roman"/>
                <w:b/>
              </w:rPr>
              <w:t>Penyusun</w:t>
            </w:r>
          </w:p>
          <w:p w14:paraId="710B21A0"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Instansi</w:t>
            </w:r>
          </w:p>
          <w:p w14:paraId="5315F467"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Tahun Penyusunan</w:t>
            </w:r>
          </w:p>
          <w:p w14:paraId="0C4E083C"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Jenjang Sekolah</w:t>
            </w:r>
          </w:p>
          <w:p w14:paraId="289EA018"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Mata Pelajaran</w:t>
            </w:r>
          </w:p>
          <w:p w14:paraId="68707855"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Fase / Kelas</w:t>
            </w:r>
          </w:p>
          <w:p w14:paraId="3DC536E3"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Bab IV</w:t>
            </w:r>
          </w:p>
          <w:p w14:paraId="51D76C6B"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Tema</w:t>
            </w:r>
          </w:p>
          <w:p w14:paraId="5067296D" w14:textId="77777777" w:rsidR="00AE4570" w:rsidRDefault="006901F1">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 xml:space="preserve">Hari/Tanggal </w:t>
            </w:r>
          </w:p>
          <w:p w14:paraId="20AD0B4C" w14:textId="77777777" w:rsidR="00AE4570" w:rsidRDefault="006901F1">
            <w:pPr>
              <w:tabs>
                <w:tab w:val="left" w:pos="2654"/>
              </w:tabs>
              <w:spacing w:after="60"/>
              <w:ind w:left="2513" w:hanging="2127"/>
              <w:jc w:val="both"/>
              <w:rPr>
                <w:rFonts w:ascii="Times New Roman" w:eastAsia="Times New Roman" w:hAnsi="Times New Roman" w:cs="Times New Roman"/>
                <w:b/>
              </w:rPr>
            </w:pPr>
            <w:r>
              <w:rPr>
                <w:rFonts w:ascii="Times New Roman" w:eastAsia="Times New Roman" w:hAnsi="Times New Roman" w:cs="Times New Roman"/>
                <w:b/>
              </w:rPr>
              <w:t>Alokasi Waktu</w:t>
            </w:r>
          </w:p>
        </w:tc>
        <w:tc>
          <w:tcPr>
            <w:tcW w:w="458" w:type="dxa"/>
            <w:tcBorders>
              <w:top w:val="single" w:sz="4" w:space="0" w:color="000000"/>
              <w:left w:val="nil"/>
              <w:bottom w:val="single" w:sz="4" w:space="0" w:color="000000"/>
              <w:right w:val="nil"/>
            </w:tcBorders>
          </w:tcPr>
          <w:p w14:paraId="29972E24" w14:textId="77777777" w:rsidR="00AE4570" w:rsidRDefault="006901F1">
            <w:pPr>
              <w:tabs>
                <w:tab w:val="left" w:pos="2654"/>
              </w:tabs>
              <w:spacing w:before="60"/>
              <w:jc w:val="center"/>
              <w:rPr>
                <w:rFonts w:ascii="Times New Roman" w:eastAsia="Times New Roman" w:hAnsi="Times New Roman" w:cs="Times New Roman"/>
                <w:b/>
              </w:rPr>
            </w:pPr>
            <w:r>
              <w:rPr>
                <w:rFonts w:ascii="Times New Roman" w:eastAsia="Times New Roman" w:hAnsi="Times New Roman" w:cs="Times New Roman"/>
                <w:b/>
              </w:rPr>
              <w:t>:</w:t>
            </w:r>
          </w:p>
          <w:p w14:paraId="27D1D227"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777E90D"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0E346B1F"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0BFE3E1C"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3A17457"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53F901F9"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2CD9B88"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74D45D5C" w14:textId="77777777" w:rsidR="00AE4570" w:rsidRDefault="006901F1">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20E9207" w14:textId="77777777" w:rsidR="00AE4570" w:rsidRDefault="006901F1">
            <w:pPr>
              <w:tabs>
                <w:tab w:val="left" w:pos="2654"/>
              </w:tabs>
              <w:spacing w:after="60"/>
              <w:jc w:val="center"/>
              <w:rPr>
                <w:rFonts w:ascii="Times New Roman" w:eastAsia="Times New Roman" w:hAnsi="Times New Roman" w:cs="Times New Roman"/>
                <w:b/>
              </w:rPr>
            </w:pPr>
            <w:r>
              <w:rPr>
                <w:rFonts w:ascii="Times New Roman" w:eastAsia="Times New Roman" w:hAnsi="Times New Roman" w:cs="Times New Roman"/>
                <w:b/>
              </w:rPr>
              <w:t>:</w:t>
            </w:r>
          </w:p>
        </w:tc>
        <w:tc>
          <w:tcPr>
            <w:tcW w:w="6610" w:type="dxa"/>
            <w:tcBorders>
              <w:top w:val="single" w:sz="4" w:space="0" w:color="000000"/>
              <w:left w:val="nil"/>
              <w:bottom w:val="single" w:sz="4" w:space="0" w:color="000000"/>
              <w:right w:val="nil"/>
            </w:tcBorders>
          </w:tcPr>
          <w:p w14:paraId="5404D6E8" w14:textId="77777777" w:rsidR="00AE4570" w:rsidRDefault="006901F1">
            <w:pPr>
              <w:spacing w:before="60"/>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58B55D3E"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SD ...............................</w:t>
            </w:r>
          </w:p>
          <w:p w14:paraId="40C700FE" w14:textId="365E7624"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Tahun 20..</w:t>
            </w:r>
          </w:p>
          <w:p w14:paraId="2D7DF893"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SD</w:t>
            </w:r>
          </w:p>
          <w:p w14:paraId="54B5F33F"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 xml:space="preserve">Bahasa Indonesia </w:t>
            </w:r>
          </w:p>
          <w:p w14:paraId="63419B8A"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 xml:space="preserve">B / 4 </w:t>
            </w:r>
          </w:p>
          <w:p w14:paraId="66F8ED4C"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Meliuk dan Menerjang</w:t>
            </w:r>
          </w:p>
          <w:p w14:paraId="76B47996"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Bergerak</w:t>
            </w:r>
          </w:p>
          <w:p w14:paraId="04A96ECD" w14:textId="77777777" w:rsidR="00AE4570" w:rsidRDefault="006901F1">
            <w:pPr>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730C52F6" w14:textId="77777777" w:rsidR="00AE4570" w:rsidRDefault="006901F1">
            <w:pPr>
              <w:spacing w:after="60"/>
              <w:ind w:left="130"/>
              <w:jc w:val="both"/>
              <w:rPr>
                <w:rFonts w:ascii="Times New Roman" w:eastAsia="Times New Roman" w:hAnsi="Times New Roman" w:cs="Times New Roman"/>
                <w:b/>
              </w:rPr>
            </w:pPr>
            <w:r>
              <w:rPr>
                <w:rFonts w:ascii="Times New Roman" w:eastAsia="Times New Roman" w:hAnsi="Times New Roman" w:cs="Times New Roman"/>
                <w:b/>
              </w:rPr>
              <w:t>6 Minggu</w:t>
            </w:r>
          </w:p>
        </w:tc>
      </w:tr>
      <w:tr w:rsidR="00AE4570" w14:paraId="4DA11489" w14:textId="77777777">
        <w:trPr>
          <w:jc w:val="center"/>
        </w:trPr>
        <w:tc>
          <w:tcPr>
            <w:tcW w:w="10051" w:type="dxa"/>
            <w:gridSpan w:val="3"/>
            <w:shd w:val="clear" w:color="auto" w:fill="FF0000"/>
          </w:tcPr>
          <w:p w14:paraId="7B2821AE"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B.  KOMPETENSI AWAL </w:t>
            </w:r>
          </w:p>
        </w:tc>
      </w:tr>
      <w:tr w:rsidR="00AE4570" w14:paraId="30CC0DBB" w14:textId="77777777">
        <w:trPr>
          <w:jc w:val="center"/>
        </w:trPr>
        <w:tc>
          <w:tcPr>
            <w:tcW w:w="10051" w:type="dxa"/>
            <w:gridSpan w:val="3"/>
          </w:tcPr>
          <w:p w14:paraId="379D9D38" w14:textId="77777777" w:rsidR="00AE4570" w:rsidRDefault="006901F1">
            <w:pPr>
              <w:numPr>
                <w:ilvl w:val="0"/>
                <w:numId w:val="2"/>
              </w:numPr>
              <w:spacing w:before="60"/>
              <w:ind w:right="232"/>
              <w:jc w:val="both"/>
              <w:rPr>
                <w:rFonts w:ascii="Times New Roman" w:eastAsia="Times New Roman" w:hAnsi="Times New Roman" w:cs="Times New Roman"/>
              </w:rPr>
            </w:pPr>
            <w:r>
              <w:rPr>
                <w:rFonts w:ascii="Times New Roman" w:eastAsia="Times New Roman" w:hAnsi="Times New Roman" w:cs="Times New Roman"/>
              </w:rPr>
              <w:t>Peserta didik dapat mengidentifikasi ide pokok dan ide pendukung pada suatu paragraf atau teks;</w:t>
            </w:r>
          </w:p>
          <w:p w14:paraId="34A531D4"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Peserta didik dapat berpartisipasi aktif dalam diskusi;</w:t>
            </w:r>
          </w:p>
          <w:p w14:paraId="40756C9B"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Peserta didik dapat melakukan wawancara dan menuliskan laporannya; dan</w:t>
            </w:r>
          </w:p>
          <w:p w14:paraId="73D440EF" w14:textId="77777777" w:rsidR="00AE4570" w:rsidRDefault="006901F1">
            <w:pPr>
              <w:numPr>
                <w:ilvl w:val="0"/>
                <w:numId w:val="2"/>
              </w:numPr>
              <w:spacing w:after="60"/>
              <w:ind w:right="232"/>
              <w:jc w:val="both"/>
              <w:rPr>
                <w:rFonts w:ascii="Times New Roman" w:eastAsia="Times New Roman" w:hAnsi="Times New Roman" w:cs="Times New Roman"/>
              </w:rPr>
            </w:pPr>
            <w:r>
              <w:rPr>
                <w:rFonts w:ascii="Times New Roman" w:eastAsia="Times New Roman" w:hAnsi="Times New Roman" w:cs="Times New Roman"/>
              </w:rPr>
              <w:t>Peserta didik dapat menggunakan “ADiKSiMBa” untuk menyusun tulisan.</w:t>
            </w:r>
          </w:p>
        </w:tc>
      </w:tr>
      <w:tr w:rsidR="00AE4570" w14:paraId="31C1C30D" w14:textId="77777777">
        <w:trPr>
          <w:jc w:val="center"/>
        </w:trPr>
        <w:tc>
          <w:tcPr>
            <w:tcW w:w="10051" w:type="dxa"/>
            <w:gridSpan w:val="3"/>
            <w:shd w:val="clear" w:color="auto" w:fill="FF0000"/>
          </w:tcPr>
          <w:p w14:paraId="1F3790FB"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C.  PROFIL PELAJAR PANCASILA</w:t>
            </w:r>
          </w:p>
        </w:tc>
      </w:tr>
      <w:tr w:rsidR="00AE4570" w14:paraId="559833F8" w14:textId="77777777">
        <w:trPr>
          <w:jc w:val="center"/>
        </w:trPr>
        <w:tc>
          <w:tcPr>
            <w:tcW w:w="10051" w:type="dxa"/>
            <w:gridSpan w:val="3"/>
          </w:tcPr>
          <w:p w14:paraId="7164A9B4" w14:textId="77777777" w:rsidR="00AE4570" w:rsidRDefault="006901F1">
            <w:pPr>
              <w:numPr>
                <w:ilvl w:val="0"/>
                <w:numId w:val="2"/>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Mandiri.</w:t>
            </w:r>
          </w:p>
          <w:p w14:paraId="3DCF5261" w14:textId="77777777" w:rsidR="00AE4570" w:rsidRDefault="006901F1">
            <w:pPr>
              <w:numPr>
                <w:ilvl w:val="0"/>
                <w:numId w:val="2"/>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Bernalar kritis. </w:t>
            </w:r>
          </w:p>
        </w:tc>
      </w:tr>
      <w:tr w:rsidR="00AE4570" w14:paraId="0AD1C386" w14:textId="77777777">
        <w:trPr>
          <w:jc w:val="center"/>
        </w:trPr>
        <w:tc>
          <w:tcPr>
            <w:tcW w:w="10051" w:type="dxa"/>
            <w:gridSpan w:val="3"/>
            <w:shd w:val="clear" w:color="auto" w:fill="FF0000"/>
          </w:tcPr>
          <w:p w14:paraId="4B0E9E0A"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D.  SARANA DAN PRASARANA</w:t>
            </w:r>
          </w:p>
        </w:tc>
      </w:tr>
      <w:tr w:rsidR="00AE4570" w14:paraId="6A09B32D" w14:textId="77777777">
        <w:trPr>
          <w:jc w:val="center"/>
        </w:trPr>
        <w:tc>
          <w:tcPr>
            <w:tcW w:w="10051" w:type="dxa"/>
            <w:gridSpan w:val="3"/>
          </w:tcPr>
          <w:p w14:paraId="2C468FA6" w14:textId="77777777" w:rsidR="00AE4570" w:rsidRDefault="006901F1">
            <w:pPr>
              <w:numPr>
                <w:ilvl w:val="0"/>
                <w:numId w:val="2"/>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Buku Siswa : Kementerian Pendidikan, Kebudayaan, Riset, Dan Teknologi Republik Indonesia, 2021, Bahasa Indonesia: Lihat Sekitar, SD Kelas IV, Penulis: Eva Y. Nukman, Cicilia Erni Setyowati</w:t>
            </w:r>
          </w:p>
          <w:p w14:paraId="2A018DFA" w14:textId="77777777" w:rsidR="00AE4570" w:rsidRDefault="006901F1">
            <w:pPr>
              <w:numPr>
                <w:ilvl w:val="0"/>
                <w:numId w:val="2"/>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Buku bacaan sesuai tema</w:t>
            </w:r>
          </w:p>
          <w:p w14:paraId="18B06BEA" w14:textId="77777777" w:rsidR="00AE4570" w:rsidRDefault="006901F1">
            <w:pPr>
              <w:numPr>
                <w:ilvl w:val="0"/>
                <w:numId w:val="2"/>
              </w:numPr>
              <w:ind w:left="640" w:right="232" w:hanging="280"/>
              <w:jc w:val="both"/>
              <w:rPr>
                <w:rFonts w:ascii="Times New Roman" w:eastAsia="Times New Roman" w:hAnsi="Times New Roman" w:cs="Times New Roman"/>
              </w:rPr>
            </w:pPr>
            <w:r>
              <w:rPr>
                <w:rFonts w:ascii="Times New Roman" w:eastAsia="Times New Roman" w:hAnsi="Times New Roman" w:cs="Times New Roman"/>
              </w:rPr>
              <w:t>Alat tulis</w:t>
            </w:r>
          </w:p>
          <w:p w14:paraId="4328BD69" w14:textId="77777777" w:rsidR="00AE4570" w:rsidRDefault="006901F1">
            <w:pPr>
              <w:numPr>
                <w:ilvl w:val="0"/>
                <w:numId w:val="2"/>
              </w:numPr>
              <w:ind w:left="640" w:right="232" w:hanging="280"/>
              <w:jc w:val="both"/>
              <w:rPr>
                <w:rFonts w:ascii="Times New Roman" w:eastAsia="Times New Roman" w:hAnsi="Times New Roman" w:cs="Times New Roman"/>
              </w:rPr>
            </w:pPr>
            <w:r>
              <w:rPr>
                <w:rFonts w:ascii="Times New Roman" w:eastAsia="Times New Roman" w:hAnsi="Times New Roman" w:cs="Times New Roman"/>
              </w:rPr>
              <w:t>Alat warna</w:t>
            </w:r>
          </w:p>
          <w:p w14:paraId="0CF730FA" w14:textId="77777777" w:rsidR="00AE4570" w:rsidRDefault="006901F1">
            <w:pPr>
              <w:numPr>
                <w:ilvl w:val="0"/>
                <w:numId w:val="2"/>
              </w:numPr>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Pemutar musik/video </w:t>
            </w:r>
          </w:p>
          <w:p w14:paraId="021E9368" w14:textId="77777777" w:rsidR="00AE4570" w:rsidRDefault="006901F1">
            <w:pPr>
              <w:numPr>
                <w:ilvl w:val="0"/>
                <w:numId w:val="2"/>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Internet </w:t>
            </w:r>
          </w:p>
        </w:tc>
      </w:tr>
      <w:tr w:rsidR="00AE4570" w14:paraId="5688E36F" w14:textId="77777777">
        <w:trPr>
          <w:jc w:val="center"/>
        </w:trPr>
        <w:tc>
          <w:tcPr>
            <w:tcW w:w="10051" w:type="dxa"/>
            <w:gridSpan w:val="3"/>
            <w:shd w:val="clear" w:color="auto" w:fill="FF0000"/>
          </w:tcPr>
          <w:p w14:paraId="112BC09C"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TARGET PESERTA DIDIK</w:t>
            </w:r>
          </w:p>
        </w:tc>
      </w:tr>
      <w:tr w:rsidR="00AE4570" w14:paraId="30B8F9B5" w14:textId="77777777">
        <w:trPr>
          <w:jc w:val="center"/>
        </w:trPr>
        <w:tc>
          <w:tcPr>
            <w:tcW w:w="10051" w:type="dxa"/>
            <w:gridSpan w:val="3"/>
          </w:tcPr>
          <w:p w14:paraId="5C89ED18" w14:textId="77777777" w:rsidR="00AE4570" w:rsidRDefault="006901F1">
            <w:pPr>
              <w:numPr>
                <w:ilvl w:val="0"/>
                <w:numId w:val="2"/>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reguler/tipikal: umum, tidak ada kesulitan dalam mencerna dan memahami materi ajar.</w:t>
            </w:r>
          </w:p>
          <w:p w14:paraId="32598E68" w14:textId="77777777" w:rsidR="00AE4570" w:rsidRDefault="006901F1">
            <w:pPr>
              <w:numPr>
                <w:ilvl w:val="0"/>
                <w:numId w:val="2"/>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dengan pencapaian tinggi: mencerna dan memahami dengan cepat, mampu mencapai keterampilan berfikir aras tinggi (HOTS), dan memiliki keterampilan memimpin</w:t>
            </w:r>
          </w:p>
        </w:tc>
      </w:tr>
      <w:tr w:rsidR="00AE4570" w14:paraId="7F259518" w14:textId="77777777">
        <w:trPr>
          <w:jc w:val="center"/>
        </w:trPr>
        <w:tc>
          <w:tcPr>
            <w:tcW w:w="10051" w:type="dxa"/>
            <w:gridSpan w:val="3"/>
            <w:shd w:val="clear" w:color="auto" w:fill="FF0000"/>
          </w:tcPr>
          <w:p w14:paraId="43506AFF"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F.   JUMLAH PESERTA DIDIK</w:t>
            </w:r>
          </w:p>
        </w:tc>
      </w:tr>
      <w:tr w:rsidR="00AE4570" w14:paraId="261F1AEA" w14:textId="77777777">
        <w:trPr>
          <w:jc w:val="center"/>
        </w:trPr>
        <w:tc>
          <w:tcPr>
            <w:tcW w:w="10051" w:type="dxa"/>
            <w:gridSpan w:val="3"/>
          </w:tcPr>
          <w:p w14:paraId="5FD5BF77" w14:textId="77777777" w:rsidR="00AE4570" w:rsidRDefault="006901F1">
            <w:pPr>
              <w:numPr>
                <w:ilvl w:val="0"/>
                <w:numId w:val="2"/>
              </w:numPr>
              <w:spacing w:before="60" w:after="60"/>
              <w:jc w:val="both"/>
              <w:rPr>
                <w:rFonts w:ascii="Times New Roman" w:eastAsia="Times New Roman" w:hAnsi="Times New Roman" w:cs="Times New Roman"/>
              </w:rPr>
            </w:pPr>
            <w:r>
              <w:rPr>
                <w:rFonts w:ascii="Times New Roman" w:eastAsia="Times New Roman" w:hAnsi="Times New Roman" w:cs="Times New Roman"/>
              </w:rPr>
              <w:t>Minimum 15 Peserta didik, Maksimum 25 Peserta didik</w:t>
            </w:r>
          </w:p>
        </w:tc>
      </w:tr>
      <w:tr w:rsidR="00AE4570" w14:paraId="5E73D61A" w14:textId="77777777">
        <w:trPr>
          <w:jc w:val="center"/>
        </w:trPr>
        <w:tc>
          <w:tcPr>
            <w:tcW w:w="10051" w:type="dxa"/>
            <w:gridSpan w:val="3"/>
            <w:shd w:val="clear" w:color="auto" w:fill="FF0000"/>
          </w:tcPr>
          <w:p w14:paraId="12583EF4"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G.  MODEL PEMBELAJARAN</w:t>
            </w:r>
          </w:p>
        </w:tc>
      </w:tr>
      <w:tr w:rsidR="00AE4570" w14:paraId="495A92EF" w14:textId="77777777">
        <w:trPr>
          <w:jc w:val="center"/>
        </w:trPr>
        <w:tc>
          <w:tcPr>
            <w:tcW w:w="10051" w:type="dxa"/>
            <w:gridSpan w:val="3"/>
          </w:tcPr>
          <w:p w14:paraId="1CE99DE1" w14:textId="77777777" w:rsidR="00AE4570" w:rsidRDefault="006901F1">
            <w:pPr>
              <w:numPr>
                <w:ilvl w:val="0"/>
                <w:numId w:val="2"/>
              </w:numPr>
              <w:spacing w:before="60"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Model pembelajaran tatap muka, pembelajaran jarak jauh dalam jaringan (PJJ Daring), pembelajaran jarak jauh luar jaringan (PJJ Luring), dan blended learning.</w:t>
            </w:r>
          </w:p>
        </w:tc>
      </w:tr>
      <w:tr w:rsidR="00AE4570" w14:paraId="1A74FE3B" w14:textId="77777777">
        <w:trPr>
          <w:jc w:val="center"/>
        </w:trPr>
        <w:tc>
          <w:tcPr>
            <w:tcW w:w="10051" w:type="dxa"/>
            <w:gridSpan w:val="3"/>
            <w:shd w:val="clear" w:color="auto" w:fill="FFFF00"/>
          </w:tcPr>
          <w:p w14:paraId="32C3BEA1" w14:textId="77777777" w:rsidR="00AE4570" w:rsidRDefault="006901F1">
            <w:pPr>
              <w:spacing w:before="60" w:after="60"/>
              <w:rPr>
                <w:rFonts w:ascii="Times New Roman" w:eastAsia="Times New Roman" w:hAnsi="Times New Roman" w:cs="Times New Roman"/>
                <w:b/>
              </w:rPr>
            </w:pPr>
            <w:r>
              <w:rPr>
                <w:rFonts w:ascii="Times New Roman" w:eastAsia="Times New Roman" w:hAnsi="Times New Roman" w:cs="Times New Roman"/>
                <w:b/>
              </w:rPr>
              <w:t>KOMPNEN INTI</w:t>
            </w:r>
          </w:p>
        </w:tc>
      </w:tr>
      <w:tr w:rsidR="00AE4570" w14:paraId="4FE83DE3" w14:textId="77777777">
        <w:trPr>
          <w:jc w:val="center"/>
        </w:trPr>
        <w:tc>
          <w:tcPr>
            <w:tcW w:w="10051" w:type="dxa"/>
            <w:gridSpan w:val="3"/>
            <w:shd w:val="clear" w:color="auto" w:fill="FF0000"/>
          </w:tcPr>
          <w:p w14:paraId="1549EBD0"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TUJUAN KEGIATAN PEMBELAJARAN</w:t>
            </w:r>
          </w:p>
        </w:tc>
      </w:tr>
      <w:tr w:rsidR="00AE4570" w14:paraId="063565BC" w14:textId="77777777">
        <w:trPr>
          <w:jc w:val="center"/>
        </w:trPr>
        <w:tc>
          <w:tcPr>
            <w:tcW w:w="10051" w:type="dxa"/>
            <w:gridSpan w:val="3"/>
          </w:tcPr>
          <w:p w14:paraId="1B9B1791" w14:textId="77777777" w:rsidR="00AE4570" w:rsidRDefault="006901F1">
            <w:pPr>
              <w:spacing w:before="60"/>
              <w:ind w:left="357"/>
              <w:jc w:val="both"/>
              <w:rPr>
                <w:rFonts w:ascii="Times New Roman" w:eastAsia="Times New Roman" w:hAnsi="Times New Roman" w:cs="Times New Roman"/>
                <w:b/>
              </w:rPr>
            </w:pPr>
            <w:r>
              <w:rPr>
                <w:rFonts w:ascii="Times New Roman" w:eastAsia="Times New Roman" w:hAnsi="Times New Roman" w:cs="Times New Roman"/>
                <w:b/>
              </w:rPr>
              <w:t>Alur Konten Capaian Pembelajaran :</w:t>
            </w:r>
          </w:p>
          <w:p w14:paraId="27E3D0F2"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Menyimak</w:t>
            </w:r>
          </w:p>
          <w:p w14:paraId="69D3A163"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Mengingat dan menjelaskan kembali informasi yang didapat dari teks yang dibacakan.</w:t>
            </w:r>
          </w:p>
          <w:p w14:paraId="76E34C1F" w14:textId="77777777" w:rsidR="00AE4570" w:rsidRDefault="006901F1">
            <w:pPr>
              <w:ind w:left="357"/>
              <w:jc w:val="both"/>
              <w:rPr>
                <w:rFonts w:ascii="Times New Roman" w:eastAsia="Times New Roman" w:hAnsi="Times New Roman" w:cs="Times New Roman"/>
                <w:b/>
              </w:rPr>
            </w:pPr>
            <w:r>
              <w:rPr>
                <w:rFonts w:ascii="Times New Roman" w:eastAsia="Times New Roman" w:hAnsi="Times New Roman" w:cs="Times New Roman"/>
                <w:b/>
              </w:rPr>
              <w:t>Membaca</w:t>
            </w:r>
          </w:p>
          <w:p w14:paraId="08EC3674"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Menjelaskan ide pokok dan ide pendukung dari sebuah teks yang terus meningkat sesuai jenjangnya</w:t>
            </w:r>
          </w:p>
          <w:p w14:paraId="68F1B6E9"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1C030062"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Mengategorikan ide pokok dari bacaan pada pengatur grafis sederhana.</w:t>
            </w:r>
          </w:p>
          <w:p w14:paraId="3A326D1E"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3B90F69C"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Mengembangkan kategori yang lebih terperinci berdasarkan pemahamannya terhadap tulisan dan gambar dalam teks informasi.</w:t>
            </w:r>
          </w:p>
          <w:p w14:paraId="435188ED"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29FEC62A"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Berpartisipasi aktif dalam diskusi dengan menanggapi pernyataan teman diskusi, menggunakan kata kunci yang relevan dengan topik bahasan diskusi.</w:t>
            </w:r>
          </w:p>
          <w:p w14:paraId="2E04F979"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0FE363FD"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Menulis daftar pertanyaan untuk mendapatkan informasi dengan beragam konteks dan tujuan serta menuliskan laporannya.</w:t>
            </w:r>
          </w:p>
          <w:p w14:paraId="217F89E6"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34D9FDBE"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Mengidentifikasi informasi dan menyampaikan kembali dengan singkat dengan kalimat sendiri</w:t>
            </w:r>
          </w:p>
          <w:p w14:paraId="29E83CEA"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4D759D25"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lastRenderedPageBreak/>
              <w:t>Menulis atau menggambarkan suatu keadaan menggunakan majas personifikasi.</w:t>
            </w:r>
          </w:p>
          <w:p w14:paraId="341A80DD"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77CE71C1"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Menulis dengan menggunakan tanda baca sesuai kaidah Bahasa Indonesia dan memanfaatkan kata Tanya “ADiKSiMBa” dalam mengembangkan gagasan.</w:t>
            </w:r>
          </w:p>
          <w:p w14:paraId="45EEE04A" w14:textId="77777777" w:rsidR="00AE4570" w:rsidRDefault="00AE4570">
            <w:pPr>
              <w:ind w:left="357"/>
              <w:jc w:val="both"/>
              <w:rPr>
                <w:rFonts w:ascii="Times New Roman" w:eastAsia="Times New Roman" w:hAnsi="Times New Roman" w:cs="Times New Roman"/>
                <w:b/>
              </w:rPr>
            </w:pPr>
          </w:p>
          <w:p w14:paraId="781F555D" w14:textId="77777777" w:rsidR="00AE4570" w:rsidRDefault="006901F1">
            <w:pPr>
              <w:ind w:left="357"/>
              <w:jc w:val="both"/>
              <w:rPr>
                <w:rFonts w:ascii="Times New Roman" w:eastAsia="Times New Roman" w:hAnsi="Times New Roman" w:cs="Times New Roman"/>
                <w:b/>
              </w:rPr>
            </w:pPr>
            <w:r>
              <w:rPr>
                <w:rFonts w:ascii="Times New Roman" w:eastAsia="Times New Roman" w:hAnsi="Times New Roman" w:cs="Times New Roman"/>
                <w:b/>
              </w:rPr>
              <w:t>Tujuan Pembelajaran :</w:t>
            </w:r>
          </w:p>
          <w:p w14:paraId="651AD2DC"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Menyimak</w:t>
            </w:r>
          </w:p>
          <w:p w14:paraId="51182859" w14:textId="77777777" w:rsidR="00AE4570" w:rsidRDefault="006901F1">
            <w:pPr>
              <w:numPr>
                <w:ilvl w:val="0"/>
                <w:numId w:val="2"/>
              </w:numPr>
              <w:ind w:right="232"/>
              <w:jc w:val="both"/>
              <w:rPr>
                <w:rFonts w:ascii="Times New Roman" w:eastAsia="Times New Roman" w:hAnsi="Times New Roman" w:cs="Times New Roman"/>
                <w:b/>
              </w:rPr>
            </w:pPr>
            <w:r>
              <w:rPr>
                <w:rFonts w:ascii="Times New Roman" w:eastAsia="Times New Roman" w:hAnsi="Times New Roman" w:cs="Times New Roman"/>
              </w:rPr>
              <w:t>Melalui kegiatan menyimak teks “Dikenal karena Menari”, peserta didik mampu mengidentifikasi informasi dengan benar.</w:t>
            </w:r>
          </w:p>
          <w:p w14:paraId="26D0C3C9"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31F3CD9D"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kegiatan membaca teks “Dikenal karena Menari”, peserta didik dapat menyebutkan ide pokok dan ide pendukung paragraf dan teks dengan benar.</w:t>
            </w:r>
          </w:p>
          <w:p w14:paraId="7123C079"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039BC3E4"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kegiatan kreativitas membuat poster, peserta didik mampu menulis kalimat persuasive dengan benar.</w:t>
            </w:r>
          </w:p>
          <w:p w14:paraId="09B6C4E5"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 xml:space="preserve">Membaca </w:t>
            </w:r>
          </w:p>
          <w:p w14:paraId="43AC281C"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membaca teks “Kuat untuk Melindungi”, peserta didik dapat memahami isi Laporan Hasil Wawancara dengan baik.</w:t>
            </w:r>
          </w:p>
          <w:p w14:paraId="3E8B8660"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09AEE04D"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kegiatan mendiskusikan teks “Kuat untuk Melindungi”, peserta didik dapat berlatih untuk berpartisipasi dalam diskusi dengan aktif.</w:t>
            </w:r>
          </w:p>
          <w:p w14:paraId="14DFB222"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64C172C1"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kegiatan wawancara peserta didik dapat menemukan informasi dan menuliskan laporan dengan baik.</w:t>
            </w:r>
          </w:p>
          <w:p w14:paraId="6C5C3CFD"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299C9ED0"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membaca teks “Tepuk Bulu”, peserta didik mampu mengidentifikasi informasi dan menjelaskan dengan kalimat sendiri dengan baik.</w:t>
            </w:r>
          </w:p>
          <w:p w14:paraId="7885506D"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2D6B4EA6"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Melalui kegiatan mengenali majas personifikasi dalam teks “Tepuk Bulu” dan mengerjakan latihan, peserta didik mampu memahami dan menggunakan majas personifikasi.</w:t>
            </w:r>
          </w:p>
          <w:p w14:paraId="08B50342" w14:textId="77777777" w:rsidR="00AE4570" w:rsidRDefault="006901F1">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234AC35C" w14:textId="77777777" w:rsidR="00AE4570" w:rsidRDefault="006901F1">
            <w:pPr>
              <w:numPr>
                <w:ilvl w:val="0"/>
                <w:numId w:val="2"/>
              </w:numPr>
              <w:spacing w:after="60"/>
              <w:ind w:right="232"/>
              <w:jc w:val="both"/>
              <w:rPr>
                <w:rFonts w:ascii="Times New Roman" w:eastAsia="Times New Roman" w:hAnsi="Times New Roman" w:cs="Times New Roman"/>
              </w:rPr>
            </w:pPr>
            <w:r>
              <w:rPr>
                <w:rFonts w:ascii="Times New Roman" w:eastAsia="Times New Roman" w:hAnsi="Times New Roman" w:cs="Times New Roman"/>
              </w:rPr>
              <w:t>Dengan menulis mengikuti panduan kata tanya, peserta didik dapat membuat tulisan dengan terstruktur dan sesuai kaidah Bahasa Indonesia.</w:t>
            </w:r>
          </w:p>
        </w:tc>
      </w:tr>
      <w:tr w:rsidR="00AE4570" w14:paraId="30B4AC70" w14:textId="77777777">
        <w:trPr>
          <w:jc w:val="center"/>
        </w:trPr>
        <w:tc>
          <w:tcPr>
            <w:tcW w:w="10051" w:type="dxa"/>
            <w:gridSpan w:val="3"/>
            <w:shd w:val="clear" w:color="auto" w:fill="FF0000"/>
          </w:tcPr>
          <w:p w14:paraId="498C9172"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 xml:space="preserve">B.  PEMAHAMAN BERMAKNA </w:t>
            </w:r>
          </w:p>
        </w:tc>
      </w:tr>
      <w:tr w:rsidR="00AE4570" w14:paraId="62C6CCF9" w14:textId="77777777">
        <w:trPr>
          <w:jc w:val="center"/>
        </w:trPr>
        <w:tc>
          <w:tcPr>
            <w:tcW w:w="10051" w:type="dxa"/>
            <w:gridSpan w:val="3"/>
          </w:tcPr>
          <w:p w14:paraId="1E481F5A" w14:textId="77777777" w:rsidR="00AE4570" w:rsidRDefault="006901F1">
            <w:pPr>
              <w:numPr>
                <w:ilvl w:val="0"/>
                <w:numId w:val="2"/>
              </w:numPr>
              <w:spacing w:before="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mengidentifikasi ide pokok dan ide pendukung pada suatu paragraf atau teks;</w:t>
            </w:r>
          </w:p>
          <w:p w14:paraId="4FE7914B"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berpartisipasi aktif dalam diskusi;</w:t>
            </w:r>
          </w:p>
          <w:p w14:paraId="01BDBCAC"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melakukan wawancara dan menuliskan laporannya; dan</w:t>
            </w:r>
          </w:p>
          <w:p w14:paraId="66FBBE77" w14:textId="77777777" w:rsidR="00AE4570" w:rsidRDefault="006901F1">
            <w:pPr>
              <w:numPr>
                <w:ilvl w:val="0"/>
                <w:numId w:val="2"/>
              </w:numPr>
              <w:spacing w:after="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menggunakan “ADiKSiMBa” untuk menyusun tulisan</w:t>
            </w:r>
          </w:p>
        </w:tc>
      </w:tr>
      <w:tr w:rsidR="00AE4570" w14:paraId="77256D6C" w14:textId="77777777">
        <w:trPr>
          <w:jc w:val="center"/>
        </w:trPr>
        <w:tc>
          <w:tcPr>
            <w:tcW w:w="10051" w:type="dxa"/>
            <w:gridSpan w:val="3"/>
            <w:shd w:val="clear" w:color="auto" w:fill="FF0000"/>
          </w:tcPr>
          <w:p w14:paraId="7FB252F5"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C.  PERTANYAAN PEMANTIK </w:t>
            </w:r>
          </w:p>
        </w:tc>
      </w:tr>
      <w:tr w:rsidR="00AE4570" w14:paraId="51C69E84" w14:textId="77777777">
        <w:trPr>
          <w:jc w:val="center"/>
        </w:trPr>
        <w:tc>
          <w:tcPr>
            <w:tcW w:w="10051" w:type="dxa"/>
            <w:gridSpan w:val="3"/>
          </w:tcPr>
          <w:p w14:paraId="71E3C224" w14:textId="77777777" w:rsidR="00AE4570" w:rsidRDefault="006901F1">
            <w:pPr>
              <w:numPr>
                <w:ilvl w:val="0"/>
                <w:numId w:val="2"/>
              </w:numPr>
              <w:spacing w:before="60"/>
              <w:ind w:right="232"/>
              <w:jc w:val="both"/>
              <w:rPr>
                <w:rFonts w:ascii="Times New Roman" w:eastAsia="Times New Roman" w:hAnsi="Times New Roman" w:cs="Times New Roman"/>
              </w:rPr>
            </w:pPr>
            <w:r>
              <w:rPr>
                <w:rFonts w:ascii="Times New Roman" w:eastAsia="Times New Roman" w:hAnsi="Times New Roman" w:cs="Times New Roman"/>
              </w:rPr>
              <w:t>Pernahkah kalian melihat atau melakukan kegiatan seperti itu?</w:t>
            </w:r>
          </w:p>
          <w:p w14:paraId="499BCD4C" w14:textId="77777777" w:rsidR="00AE4570" w:rsidRDefault="006901F1">
            <w:pPr>
              <w:numPr>
                <w:ilvl w:val="0"/>
                <w:numId w:val="2"/>
              </w:numPr>
              <w:ind w:right="232"/>
              <w:jc w:val="both"/>
              <w:rPr>
                <w:rFonts w:ascii="Times New Roman" w:eastAsia="Times New Roman" w:hAnsi="Times New Roman" w:cs="Times New Roman"/>
              </w:rPr>
            </w:pPr>
            <w:r>
              <w:rPr>
                <w:rFonts w:ascii="Times New Roman" w:eastAsia="Times New Roman" w:hAnsi="Times New Roman" w:cs="Times New Roman"/>
              </w:rPr>
              <w:t>Sebutkan kegiatan yang dilakukan anak-anak di gambar tersebut.</w:t>
            </w:r>
          </w:p>
          <w:p w14:paraId="791FBDF0" w14:textId="77777777" w:rsidR="00AE4570" w:rsidRDefault="006901F1">
            <w:pPr>
              <w:numPr>
                <w:ilvl w:val="0"/>
                <w:numId w:val="2"/>
              </w:numPr>
              <w:spacing w:after="60"/>
              <w:ind w:right="232"/>
              <w:jc w:val="both"/>
              <w:rPr>
                <w:rFonts w:ascii="Times New Roman" w:eastAsia="Times New Roman" w:hAnsi="Times New Roman" w:cs="Times New Roman"/>
              </w:rPr>
            </w:pPr>
            <w:r>
              <w:rPr>
                <w:rFonts w:ascii="Times New Roman" w:eastAsia="Times New Roman" w:hAnsi="Times New Roman" w:cs="Times New Roman"/>
              </w:rPr>
              <w:t>Perhatikan judul bab ini: Meliuk dan Menerjang. Kegiatan mana pada gambar yang ada gerakan meliuk dan menerjang?</w:t>
            </w:r>
          </w:p>
        </w:tc>
      </w:tr>
      <w:tr w:rsidR="00AE4570" w14:paraId="08F3B7DE" w14:textId="77777777">
        <w:trPr>
          <w:jc w:val="center"/>
        </w:trPr>
        <w:tc>
          <w:tcPr>
            <w:tcW w:w="10051" w:type="dxa"/>
            <w:gridSpan w:val="3"/>
            <w:shd w:val="clear" w:color="auto" w:fill="FF0000"/>
          </w:tcPr>
          <w:p w14:paraId="4BBC1162" w14:textId="77777777" w:rsidR="00AE4570" w:rsidRDefault="006901F1">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D.  PERSIAPAN BELAJAR</w:t>
            </w:r>
          </w:p>
        </w:tc>
      </w:tr>
      <w:tr w:rsidR="00AE4570" w14:paraId="534507A9" w14:textId="77777777">
        <w:trPr>
          <w:jc w:val="center"/>
        </w:trPr>
        <w:tc>
          <w:tcPr>
            <w:tcW w:w="10051" w:type="dxa"/>
            <w:gridSpan w:val="3"/>
          </w:tcPr>
          <w:p w14:paraId="08E17C45" w14:textId="77777777" w:rsidR="00AE4570" w:rsidRDefault="006901F1">
            <w:pPr>
              <w:shd w:val="clear" w:color="auto" w:fill="FFFFFF"/>
              <w:spacing w:before="60"/>
              <w:ind w:left="324" w:right="232"/>
              <w:jc w:val="both"/>
              <w:rPr>
                <w:rFonts w:ascii="Times New Roman" w:eastAsia="Times New Roman" w:hAnsi="Times New Roman" w:cs="Times New Roman"/>
              </w:rPr>
            </w:pPr>
            <w:r>
              <w:rPr>
                <w:rFonts w:ascii="Times New Roman" w:eastAsia="Times New Roman" w:hAnsi="Times New Roman" w:cs="Times New Roman"/>
              </w:rPr>
              <w:t>Pada bab ini, peserta didik belajar tentang bergerak melalui seni tari dan olahraga. Pertanyaan pemantik bisa digunakan untuk membuka diskusi. Peserta didik juga bisa diajak atau menceritakan dan memperagakan gerakan-gerakan dari kegiatan ekstrakurikuler atau kursus yang diikuti di sekolah maupun luar sekolah yang berkaitan dengan tema.</w:t>
            </w:r>
          </w:p>
          <w:p w14:paraId="4D691485" w14:textId="77777777" w:rsidR="00AE4570" w:rsidRDefault="006901F1">
            <w:pPr>
              <w:shd w:val="clear" w:color="auto" w:fill="FFFFFF"/>
              <w:spacing w:after="60"/>
              <w:ind w:left="324" w:right="232"/>
              <w:jc w:val="both"/>
              <w:rPr>
                <w:rFonts w:ascii="Times New Roman" w:eastAsia="Times New Roman" w:hAnsi="Times New Roman" w:cs="Times New Roman"/>
              </w:rPr>
            </w:pPr>
            <w:r>
              <w:rPr>
                <w:rFonts w:ascii="Times New Roman" w:eastAsia="Times New Roman" w:hAnsi="Times New Roman" w:cs="Times New Roman"/>
              </w:rPr>
              <w:t>Jika memungkinkan, suasana kelas bisa ditata ulang agar lebih leluasa karena akan banyak kegiatan bergerak. Kursi bisa disisihkan ke pinggir agar bagian tengah kelas bisa digunakan untuk berkegiatan.</w:t>
            </w:r>
          </w:p>
        </w:tc>
      </w:tr>
      <w:tr w:rsidR="00AE4570" w14:paraId="325BCED7" w14:textId="77777777">
        <w:trPr>
          <w:jc w:val="center"/>
        </w:trPr>
        <w:tc>
          <w:tcPr>
            <w:tcW w:w="10051" w:type="dxa"/>
            <w:gridSpan w:val="3"/>
            <w:tcBorders>
              <w:top w:val="single" w:sz="4" w:space="0" w:color="000000"/>
            </w:tcBorders>
            <w:shd w:val="clear" w:color="auto" w:fill="FF0000"/>
            <w:vAlign w:val="center"/>
          </w:tcPr>
          <w:p w14:paraId="1A43B3F7"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KEGIATAN PEMBELAJARAN</w:t>
            </w:r>
          </w:p>
        </w:tc>
      </w:tr>
      <w:tr w:rsidR="00AE4570" w14:paraId="2EE4D937" w14:textId="77777777">
        <w:trPr>
          <w:jc w:val="center"/>
        </w:trPr>
        <w:tc>
          <w:tcPr>
            <w:tcW w:w="10051" w:type="dxa"/>
            <w:gridSpan w:val="3"/>
            <w:tcBorders>
              <w:top w:val="single" w:sz="4" w:space="0" w:color="000000"/>
            </w:tcBorders>
            <w:shd w:val="clear" w:color="auto" w:fill="B8CCE4"/>
            <w:vAlign w:val="center"/>
          </w:tcPr>
          <w:p w14:paraId="071AEC38"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1</w:t>
            </w:r>
          </w:p>
        </w:tc>
      </w:tr>
      <w:tr w:rsidR="00AE4570" w14:paraId="745C48F5" w14:textId="77777777">
        <w:trPr>
          <w:jc w:val="center"/>
        </w:trPr>
        <w:tc>
          <w:tcPr>
            <w:tcW w:w="10051" w:type="dxa"/>
            <w:gridSpan w:val="3"/>
            <w:shd w:val="clear" w:color="auto" w:fill="FFFFFF"/>
          </w:tcPr>
          <w:p w14:paraId="1C6DE7A7"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3F5CAEE2"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61ADFD4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6ADB4DB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7A4117A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2E366307"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menjelaskan bahwa peserta didik akan membaca teks “Dikenal karena Menari” sesuai arahamn guru..</w:t>
            </w:r>
          </w:p>
          <w:p w14:paraId="7781BDE9" w14:textId="77777777" w:rsidR="00AE4570" w:rsidRDefault="00AE4570">
            <w:pPr>
              <w:spacing w:before="60" w:after="60"/>
              <w:ind w:left="1026" w:hanging="283"/>
              <w:rPr>
                <w:rFonts w:ascii="Times New Roman" w:eastAsia="Times New Roman" w:hAnsi="Times New Roman" w:cs="Times New Roman"/>
              </w:rPr>
            </w:pPr>
          </w:p>
          <w:p w14:paraId="475F8097"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35D4FEE4" w14:textId="77777777" w:rsidR="00AE4570" w:rsidRDefault="006901F1">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Menyimak</w:t>
            </w:r>
          </w:p>
          <w:p w14:paraId="4743491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lastRenderedPageBreak/>
              <w:t>1.  Peserta didik menyimak teks “Dikenal karena Menari” yang dibacakan guru, lalu menjawab pertanyaan yang diajukan.</w:t>
            </w:r>
          </w:p>
          <w:p w14:paraId="7B57F681"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7898BC6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isi teks yang dibacakan.</w:t>
            </w:r>
          </w:p>
          <w:p w14:paraId="1681B4A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08FD66A2" w14:textId="77777777" w:rsidR="00AE4570" w:rsidRDefault="006901F1">
            <w:pPr>
              <w:shd w:val="clear" w:color="auto" w:fill="DBEEF3"/>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7C570C25"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dapat meminta peserta didik membaca penjelasan tentang menyimak di Buku Siswa lalu menegaskan kembali makna kegiatan menyimak.</w:t>
            </w:r>
          </w:p>
          <w:p w14:paraId="3279E998"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xml:space="preserve">• Kondisikan agar kelas tenang. Teks “Dikenal karena Menari” tidak terlalu panjang tetapi mengandung informasi kunci yang perlu disimak peserta didik. </w:t>
            </w:r>
          </w:p>
          <w:p w14:paraId="0A033354"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Ingatkan peserta didik bahwa mereka boleh mencatat informasi yang dirasa penting seperti tahun dan nama. Ingatkan pula bahwa tidak perlu mencatat semua kalimat.</w:t>
            </w:r>
          </w:p>
          <w:p w14:paraId="37D4DF74"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Baca teks dengan kecepatan sedang per paragraf, amati reaksi peserta didik.</w:t>
            </w:r>
          </w:p>
          <w:p w14:paraId="7C8D38FB"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Tanyakan apakah peserta didik sudah memahami teks. Kalau perlu, ulangi membaca sekali lagi.</w:t>
            </w:r>
          </w:p>
          <w:p w14:paraId="50CFFF33"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Ajukan pertanyaan yang terdapat di bawah teks “Dikenal karena Menari” di Buku Siswa.</w:t>
            </w:r>
          </w:p>
          <w:p w14:paraId="567E37D8" w14:textId="77777777" w:rsidR="00AE4570" w:rsidRDefault="00AE4570">
            <w:pPr>
              <w:spacing w:before="60" w:after="60"/>
              <w:ind w:left="324"/>
              <w:jc w:val="both"/>
              <w:rPr>
                <w:rFonts w:ascii="Times New Roman" w:eastAsia="Times New Roman" w:hAnsi="Times New Roman" w:cs="Times New Roman"/>
                <w:b/>
              </w:rPr>
            </w:pPr>
          </w:p>
          <w:p w14:paraId="43313E06"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53253CE0"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569D4F44"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6BF6C123" w14:textId="77777777" w:rsidR="00AE4570" w:rsidRDefault="00AE4570">
            <w:pPr>
              <w:spacing w:before="60" w:after="60"/>
              <w:ind w:left="607" w:right="232" w:hanging="283"/>
              <w:rPr>
                <w:rFonts w:ascii="Times New Roman" w:eastAsia="Times New Roman" w:hAnsi="Times New Roman" w:cs="Times New Roman"/>
              </w:rPr>
            </w:pPr>
          </w:p>
        </w:tc>
      </w:tr>
      <w:tr w:rsidR="00AE4570" w14:paraId="11F950DE" w14:textId="77777777">
        <w:trPr>
          <w:jc w:val="center"/>
        </w:trPr>
        <w:tc>
          <w:tcPr>
            <w:tcW w:w="10051" w:type="dxa"/>
            <w:gridSpan w:val="3"/>
            <w:tcBorders>
              <w:top w:val="single" w:sz="4" w:space="0" w:color="000000"/>
            </w:tcBorders>
            <w:shd w:val="clear" w:color="auto" w:fill="B8CCE4"/>
            <w:vAlign w:val="center"/>
          </w:tcPr>
          <w:p w14:paraId="1367D8EA"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2</w:t>
            </w:r>
          </w:p>
        </w:tc>
      </w:tr>
      <w:tr w:rsidR="00AE4570" w14:paraId="6CBC7DDC" w14:textId="77777777">
        <w:trPr>
          <w:jc w:val="center"/>
        </w:trPr>
        <w:tc>
          <w:tcPr>
            <w:tcW w:w="10051" w:type="dxa"/>
            <w:gridSpan w:val="3"/>
            <w:shd w:val="clear" w:color="auto" w:fill="FFFFFF"/>
          </w:tcPr>
          <w:p w14:paraId="24A00F8B"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2B81187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1295812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0C89684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0E731A5B"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70C6DA5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17B422AA" w14:textId="77777777" w:rsidR="00AE4570" w:rsidRDefault="00AE4570">
            <w:pPr>
              <w:spacing w:before="60" w:after="60"/>
              <w:ind w:left="1026" w:hanging="283"/>
              <w:rPr>
                <w:rFonts w:ascii="Times New Roman" w:eastAsia="Times New Roman" w:hAnsi="Times New Roman" w:cs="Times New Roman"/>
              </w:rPr>
            </w:pPr>
          </w:p>
          <w:p w14:paraId="74A2976A"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1C97BE89"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Membaca</w:t>
            </w:r>
          </w:p>
          <w:p w14:paraId="04755F8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membaca teks “Dikenal karena Menari” secara mandiri kemudian menuliskan ide pokok dan ide pendukung setiap paragraf. </w:t>
            </w:r>
          </w:p>
          <w:p w14:paraId="25DE2B50"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5730662A"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Jika semua selesai membaca, guru mengajak peserta didik mendiskusikan Ide pokok </w:t>
            </w:r>
          </w:p>
          <w:p w14:paraId="76CC4BB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Ide pendukung tersebut.</w:t>
            </w:r>
          </w:p>
          <w:p w14:paraId="1682CD3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3307369B" w14:textId="77777777" w:rsidR="00AE4570" w:rsidRDefault="006901F1">
            <w:pPr>
              <w:shd w:val="clear" w:color="auto" w:fill="DBEEF3"/>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36C6B5AC"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Awali dengan mengajak peserta didik membahas tentang tari tradisional setempat dan mempraktikkannya.</w:t>
            </w:r>
          </w:p>
          <w:p w14:paraId="00344767"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bercerita apakah mereka mengetahui tari tertentu. Tanyakan kepada peserta didik apa makna tariannya, apakah mereka tertarik, dan apa yang membuat mereka tertarik.</w:t>
            </w:r>
          </w:p>
          <w:p w14:paraId="70A3EB91"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membaca teks paragraf pertama lalu jelaskan tentang ide pokok dan ide pendukungnya.</w:t>
            </w:r>
          </w:p>
          <w:p w14:paraId="5B911FDF"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Tanyakan apakah peserta didik sudah memahaminya.</w:t>
            </w:r>
          </w:p>
          <w:p w14:paraId="6980A286"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mencari ide pokok dan ide pendukung di setiap paragraf, lalu menuliskan di buku tulis mereka.</w:t>
            </w:r>
          </w:p>
          <w:p w14:paraId="06E7D9D5"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Dukung peserta didik untuk menuliskan simpulannya dalam kalimat mereka sendiri, tidak harus menyalin kalimat yang sama persis dari teks.</w:t>
            </w:r>
          </w:p>
          <w:p w14:paraId="079C6A1E" w14:textId="77777777" w:rsidR="00AE4570" w:rsidRDefault="00AE4570">
            <w:pPr>
              <w:spacing w:before="60" w:after="60"/>
              <w:ind w:left="607" w:right="232" w:firstLine="32"/>
              <w:rPr>
                <w:rFonts w:ascii="Times New Roman" w:eastAsia="Times New Roman" w:hAnsi="Times New Roman" w:cs="Times New Roman"/>
              </w:rPr>
            </w:pPr>
          </w:p>
          <w:p w14:paraId="169FBB0C" w14:textId="77777777" w:rsidR="00AE4570" w:rsidRDefault="006901F1">
            <w:pPr>
              <w:shd w:val="clear" w:color="auto" w:fill="FBD5B5"/>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Kesalahan Umum</w:t>
            </w:r>
          </w:p>
          <w:p w14:paraId="08D76D0A" w14:textId="77777777" w:rsidR="00AE4570" w:rsidRDefault="006901F1">
            <w:pPr>
              <w:shd w:val="clear" w:color="auto" w:fill="FBD5B5"/>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rPr>
              <w:t>Guru mengabaikan ilustrasi.</w:t>
            </w:r>
          </w:p>
          <w:p w14:paraId="4B7EDC84" w14:textId="77777777" w:rsidR="00AE4570" w:rsidRDefault="006901F1">
            <w:pPr>
              <w:shd w:val="clear" w:color="auto" w:fill="FBD5B5"/>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rPr>
              <w:t>Ilustrasi adalah elemen penting dalam teks dan membantu peserta didik memahami teks. Ketika ada teks dengan ilustrasi, guru sebaiknya membahas teks dan ilustrasi sebagai satu kesatuan.</w:t>
            </w:r>
          </w:p>
          <w:p w14:paraId="5CDEA385" w14:textId="77777777" w:rsidR="00AE4570" w:rsidRDefault="006901F1">
            <w:pPr>
              <w:shd w:val="clear" w:color="auto" w:fill="FBD5B5"/>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rPr>
              <w:t>Informasi tidak selalu berupa teks dan peserta didik biasanya senang membahas gambar. Aktivitas belajar bisa berkembang ketika peserta didik menyukai suasananya.</w:t>
            </w:r>
          </w:p>
          <w:p w14:paraId="643410E9" w14:textId="77777777" w:rsidR="00AE4570" w:rsidRDefault="00AE4570">
            <w:pPr>
              <w:spacing w:before="60" w:after="60"/>
              <w:ind w:left="607" w:right="232" w:firstLine="32"/>
              <w:rPr>
                <w:rFonts w:ascii="Times New Roman" w:eastAsia="Times New Roman" w:hAnsi="Times New Roman" w:cs="Times New Roman"/>
              </w:rPr>
            </w:pPr>
          </w:p>
          <w:p w14:paraId="3C79B48E"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Kegiatan Penutup </w:t>
            </w:r>
          </w:p>
          <w:p w14:paraId="2410735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2626B770"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365818CF" w14:textId="77777777" w:rsidR="00AE4570" w:rsidRDefault="00AE4570">
            <w:pPr>
              <w:spacing w:before="60" w:after="60"/>
              <w:ind w:left="607" w:right="232" w:hanging="283"/>
              <w:rPr>
                <w:rFonts w:ascii="Times New Roman" w:eastAsia="Times New Roman" w:hAnsi="Times New Roman" w:cs="Times New Roman"/>
              </w:rPr>
            </w:pPr>
          </w:p>
        </w:tc>
      </w:tr>
      <w:tr w:rsidR="00AE4570" w14:paraId="17748A9D" w14:textId="77777777">
        <w:trPr>
          <w:jc w:val="center"/>
        </w:trPr>
        <w:tc>
          <w:tcPr>
            <w:tcW w:w="10051" w:type="dxa"/>
            <w:gridSpan w:val="3"/>
            <w:tcBorders>
              <w:top w:val="single" w:sz="4" w:space="0" w:color="000000"/>
            </w:tcBorders>
            <w:shd w:val="clear" w:color="auto" w:fill="B8CCE4"/>
            <w:vAlign w:val="center"/>
          </w:tcPr>
          <w:p w14:paraId="163557C3"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3</w:t>
            </w:r>
          </w:p>
        </w:tc>
      </w:tr>
      <w:tr w:rsidR="00AE4570" w14:paraId="514DBAE3" w14:textId="77777777">
        <w:trPr>
          <w:jc w:val="center"/>
        </w:trPr>
        <w:tc>
          <w:tcPr>
            <w:tcW w:w="10051" w:type="dxa"/>
            <w:gridSpan w:val="3"/>
            <w:shd w:val="clear" w:color="auto" w:fill="FFFFFF"/>
          </w:tcPr>
          <w:p w14:paraId="6CF67A68"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46C2CBA9"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3A0BF12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773042E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184A0C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2818663B"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4B16B5E8" w14:textId="77777777" w:rsidR="00AE4570" w:rsidRDefault="00AE4570">
            <w:pPr>
              <w:spacing w:before="60" w:after="60"/>
              <w:ind w:left="1026" w:hanging="283"/>
              <w:rPr>
                <w:rFonts w:ascii="Times New Roman" w:eastAsia="Times New Roman" w:hAnsi="Times New Roman" w:cs="Times New Roman"/>
              </w:rPr>
            </w:pPr>
          </w:p>
          <w:p w14:paraId="414D6244"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50BFB480" w14:textId="77777777" w:rsidR="00AE4570" w:rsidRDefault="006901F1">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Menulis</w:t>
            </w:r>
          </w:p>
          <w:p w14:paraId="657C7E9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Peserta didik menyimak penjelasan guru dan membaca petunjuk di Buku Siswa tentang kalimat persuasif, kemudian membuat contoh kalimat persuasif.</w:t>
            </w:r>
          </w:p>
          <w:p w14:paraId="741277B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0387C582"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kalimat persuasif tersebut.</w:t>
            </w:r>
          </w:p>
          <w:p w14:paraId="0AB0C2DA"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3A2FE8A2"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5AFC549C"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Sebelum menulis, peserta didik bisa diajak membaca terpandu (membaca teks bersama-sama dengan dibimbing guru) dan memaknai kembali setiap paragraf dari sisi teks maupun gambar.</w:t>
            </w:r>
          </w:p>
          <w:p w14:paraId="1D46C2A2"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Membaca terpandu membuat peserta didik memusatkan perhatian, sehingga memudahkan mereka dalam menulis.</w:t>
            </w:r>
          </w:p>
          <w:p w14:paraId="3EA59226"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bisa memperlihatkan contoh berbagai poster pengumuman berisi ajakan atau anjuran. Gambar bisa diunduh melalui internet atau diperoleh melalui media cetak.</w:t>
            </w:r>
          </w:p>
          <w:p w14:paraId="70E498B7"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melengkapi anjurannya dengan ilustrasi. Peserta didik yang lebih suka menggambar bisa diarahkan untuk menggambar dan bekerja sama dengan peserta didik lain untuk menuliskan kalimat anjurannya.</w:t>
            </w:r>
          </w:p>
          <w:p w14:paraId="0CC38750" w14:textId="77777777" w:rsidR="00AE4570" w:rsidRDefault="00AE4570">
            <w:pPr>
              <w:spacing w:before="60" w:after="60"/>
              <w:ind w:left="640"/>
              <w:jc w:val="both"/>
              <w:rPr>
                <w:rFonts w:ascii="Times New Roman" w:eastAsia="Times New Roman" w:hAnsi="Times New Roman" w:cs="Times New Roman"/>
                <w:b/>
              </w:rPr>
            </w:pPr>
          </w:p>
          <w:p w14:paraId="442AD204" w14:textId="77777777" w:rsidR="00AE4570" w:rsidRDefault="006901F1">
            <w:pPr>
              <w:shd w:val="clear" w:color="auto" w:fill="FBD5B5"/>
              <w:spacing w:before="60" w:after="60"/>
              <w:ind w:left="640" w:right="265"/>
              <w:jc w:val="both"/>
              <w:rPr>
                <w:rFonts w:ascii="Times New Roman" w:eastAsia="Times New Roman" w:hAnsi="Times New Roman" w:cs="Times New Roman"/>
                <w:b/>
              </w:rPr>
            </w:pPr>
            <w:r>
              <w:rPr>
                <w:rFonts w:ascii="Times New Roman" w:eastAsia="Times New Roman" w:hAnsi="Times New Roman" w:cs="Times New Roman"/>
                <w:b/>
              </w:rPr>
              <w:t>Kesalahan Umum</w:t>
            </w:r>
          </w:p>
          <w:p w14:paraId="39C7C802" w14:textId="77777777" w:rsidR="00AE4570" w:rsidRDefault="006901F1">
            <w:pPr>
              <w:shd w:val="clear" w:color="auto" w:fill="FBD5B5"/>
              <w:spacing w:before="60" w:after="60"/>
              <w:ind w:left="640" w:right="265"/>
              <w:jc w:val="both"/>
              <w:rPr>
                <w:rFonts w:ascii="Times New Roman" w:eastAsia="Times New Roman" w:hAnsi="Times New Roman" w:cs="Times New Roman"/>
                <w:b/>
              </w:rPr>
            </w:pPr>
            <w:r>
              <w:rPr>
                <w:rFonts w:ascii="Times New Roman" w:eastAsia="Times New Roman" w:hAnsi="Times New Roman" w:cs="Times New Roman"/>
                <w:b/>
              </w:rPr>
              <w:t>Segera mengoreksi, menunda apresiasi</w:t>
            </w:r>
          </w:p>
          <w:p w14:paraId="4050C56D"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Kemampuan peserta didik dalam menulis berbeda-beda. Oleh karena itu, ketika peserta didik masih dalam proses menulis, berikan waktu sejenak kepada mereka.</w:t>
            </w:r>
          </w:p>
          <w:p w14:paraId="75B2B21F"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Ketika ada peserta didik yang melakukan kesalahan, tahan diri untuk tidak segera mengoreksi. Jika memungkinkan, minta mereka saling berdiskusi dengan teman tentang kalimat yang sedang mereka tulis.</w:t>
            </w:r>
          </w:p>
          <w:p w14:paraId="6368530F"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Ketika ada peserta didik yang telah lebih dahulu selesai, segera beri apresiasi. Apresiasi memberi semangat dan motivasi, sedangkan koreksi yang terlalu dini dapat mematahkan semangat.</w:t>
            </w:r>
          </w:p>
          <w:p w14:paraId="344753C5"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Koreksi bisa dilakukan ketika peserta didik telah menyelesaikan tugas dan membahasnya bersama teman lain.</w:t>
            </w:r>
          </w:p>
          <w:p w14:paraId="2F6586EE" w14:textId="77777777" w:rsidR="00AE4570" w:rsidRDefault="00AE4570">
            <w:pPr>
              <w:spacing w:before="60" w:after="60"/>
              <w:ind w:left="640"/>
              <w:jc w:val="both"/>
              <w:rPr>
                <w:rFonts w:ascii="Times New Roman" w:eastAsia="Times New Roman" w:hAnsi="Times New Roman" w:cs="Times New Roman"/>
                <w:b/>
                <w:highlight w:val="yellow"/>
              </w:rPr>
            </w:pPr>
          </w:p>
          <w:p w14:paraId="64F6348C" w14:textId="77777777" w:rsidR="00AE4570" w:rsidRDefault="006901F1">
            <w:pPr>
              <w:spacing w:before="60" w:after="60"/>
              <w:ind w:left="640"/>
              <w:jc w:val="both"/>
              <w:rPr>
                <w:rFonts w:ascii="Times New Roman" w:eastAsia="Times New Roman" w:hAnsi="Times New Roman" w:cs="Times New Roman"/>
                <w:b/>
              </w:rPr>
            </w:pPr>
            <w:r>
              <w:rPr>
                <w:rFonts w:ascii="Times New Roman" w:eastAsia="Times New Roman" w:hAnsi="Times New Roman" w:cs="Times New Roman"/>
                <w:b/>
                <w:highlight w:val="yellow"/>
              </w:rPr>
              <w:t>Menirukan dan Melakukan</w:t>
            </w:r>
          </w:p>
          <w:p w14:paraId="544AC1C4"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52F84D0D"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Jika peserta didik mengalami kendala merancang tarian sederhana, guru dapat memperagakan beberapa gerakan contoh.</w:t>
            </w:r>
          </w:p>
          <w:p w14:paraId="1AB0C531"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Tekankan bahwa mereka bukan diminta menciptakan tarian seperti yang telah mereka bahas dalam bab ini.</w:t>
            </w:r>
          </w:p>
          <w:p w14:paraId="0A8997A2"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Gerakan sederhana yang dapat diperagakan misalnya menirukan tingkah hewan, menggambarkan perasaan, atau gerakan lain.</w:t>
            </w:r>
          </w:p>
          <w:p w14:paraId="5B8AE97B"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Jika memungkinkan, tonton video gerakan-gerakan hewan.</w:t>
            </w:r>
          </w:p>
          <w:p w14:paraId="7B2C0665"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xml:space="preserve">• Sediakan musik melalui rekaman jika memungkinkan. </w:t>
            </w:r>
          </w:p>
          <w:p w14:paraId="62FE546A" w14:textId="77777777" w:rsidR="00AE4570" w:rsidRDefault="00AE4570">
            <w:pPr>
              <w:shd w:val="clear" w:color="auto" w:fill="DBEEF3"/>
              <w:spacing w:before="60" w:after="60"/>
              <w:ind w:left="782" w:right="232" w:hanging="142"/>
              <w:rPr>
                <w:rFonts w:ascii="Times New Roman" w:eastAsia="Times New Roman" w:hAnsi="Times New Roman" w:cs="Times New Roman"/>
              </w:rPr>
            </w:pPr>
          </w:p>
          <w:p w14:paraId="51F94CEF" w14:textId="77777777" w:rsidR="00AE4570" w:rsidRDefault="006901F1">
            <w:pPr>
              <w:shd w:val="clear" w:color="auto" w:fill="DBEEF3"/>
              <w:spacing w:before="60" w:after="60"/>
              <w:ind w:left="782" w:right="232" w:hanging="142"/>
              <w:rPr>
                <w:rFonts w:ascii="Times New Roman" w:eastAsia="Times New Roman" w:hAnsi="Times New Roman" w:cs="Times New Roman"/>
                <w:b/>
                <w:i/>
              </w:rPr>
            </w:pPr>
            <w:r>
              <w:rPr>
                <w:rFonts w:ascii="Times New Roman" w:eastAsia="Times New Roman" w:hAnsi="Times New Roman" w:cs="Times New Roman"/>
                <w:b/>
                <w:i/>
              </w:rPr>
              <w:t>Selamat bergembira.</w:t>
            </w:r>
          </w:p>
          <w:p w14:paraId="64095246" w14:textId="77777777" w:rsidR="00AE4570" w:rsidRDefault="00AE4570">
            <w:pPr>
              <w:spacing w:before="60" w:after="60"/>
              <w:ind w:left="640"/>
              <w:jc w:val="both"/>
              <w:rPr>
                <w:rFonts w:ascii="Times New Roman" w:eastAsia="Times New Roman" w:hAnsi="Times New Roman" w:cs="Times New Roman"/>
              </w:rPr>
            </w:pPr>
          </w:p>
          <w:p w14:paraId="54A64562"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09C0A76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3EE2FC5A"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24F7CBAF" w14:textId="77777777" w:rsidR="00AE4570" w:rsidRDefault="00AE4570">
            <w:pPr>
              <w:spacing w:before="60" w:after="60"/>
              <w:ind w:left="607" w:right="232" w:hanging="283"/>
              <w:rPr>
                <w:rFonts w:ascii="Times New Roman" w:eastAsia="Times New Roman" w:hAnsi="Times New Roman" w:cs="Times New Roman"/>
              </w:rPr>
            </w:pPr>
          </w:p>
        </w:tc>
      </w:tr>
      <w:tr w:rsidR="00AE4570" w14:paraId="6CFF226E" w14:textId="77777777">
        <w:trPr>
          <w:jc w:val="center"/>
        </w:trPr>
        <w:tc>
          <w:tcPr>
            <w:tcW w:w="10051" w:type="dxa"/>
            <w:gridSpan w:val="3"/>
            <w:tcBorders>
              <w:top w:val="single" w:sz="4" w:space="0" w:color="000000"/>
            </w:tcBorders>
            <w:shd w:val="clear" w:color="auto" w:fill="B8CCE4"/>
            <w:vAlign w:val="center"/>
          </w:tcPr>
          <w:p w14:paraId="2E0766CA"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4</w:t>
            </w:r>
          </w:p>
        </w:tc>
      </w:tr>
      <w:tr w:rsidR="00AE4570" w14:paraId="6EFA01D3" w14:textId="77777777">
        <w:trPr>
          <w:jc w:val="center"/>
        </w:trPr>
        <w:tc>
          <w:tcPr>
            <w:tcW w:w="10051" w:type="dxa"/>
            <w:gridSpan w:val="3"/>
            <w:shd w:val="clear" w:color="auto" w:fill="FFFFFF"/>
          </w:tcPr>
          <w:p w14:paraId="12D8C801"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217D9386"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69914841"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058DD7E2"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2D9FACA7"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61AF5B4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1F4EBAF8" w14:textId="77777777" w:rsidR="00AE4570" w:rsidRDefault="00AE4570">
            <w:pPr>
              <w:spacing w:before="60" w:after="60"/>
              <w:ind w:left="1026" w:hanging="283"/>
              <w:rPr>
                <w:rFonts w:ascii="Times New Roman" w:eastAsia="Times New Roman" w:hAnsi="Times New Roman" w:cs="Times New Roman"/>
              </w:rPr>
            </w:pPr>
          </w:p>
          <w:p w14:paraId="2A678AB2"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614096E5"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Membaca</w:t>
            </w:r>
          </w:p>
          <w:p w14:paraId="05E9ACE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mendengarkan penjelasan dari guru lalu membaca teks Laporan Wawancara. </w:t>
            </w:r>
          </w:p>
          <w:p w14:paraId="709BE2DA"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275AAE79"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Teks “Kuat untuk Melindungi</w:t>
            </w:r>
            <w:r>
              <w:rPr>
                <w:rFonts w:ascii="Times New Roman" w:eastAsia="Times New Roman" w:hAnsi="Times New Roman" w:cs="Times New Roman"/>
              </w:rPr>
              <w:t>”</w:t>
            </w:r>
            <w:r>
              <w:rPr>
                <w:rFonts w:ascii="Times New Roman" w:eastAsia="Times New Roman" w:hAnsi="Times New Roman" w:cs="Times New Roman"/>
              </w:rPr>
              <w:t>.</w:t>
            </w:r>
          </w:p>
          <w:p w14:paraId="5CE41360"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34C8254A"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7D4B526F"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Jelaskan kepada peserta didik tentang arti wawancara.</w:t>
            </w:r>
          </w:p>
          <w:p w14:paraId="4DA66243"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Hendaknya guru telah membaca dan memahami penjelasan tentang wawancara sebagaimana tercantum di Buku Siswa.</w:t>
            </w:r>
          </w:p>
          <w:p w14:paraId="03147A96"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menemukan unsur-unsur yang perlu ada di dalam sebuah laporan hasil wawancara. Kalau perlu, buat “Daftar Periksa” seperti di bawah ini di papan tulis.</w:t>
            </w:r>
          </w:p>
          <w:p w14:paraId="43AF8297"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Ajak peserta didik untuk melakukan praktik wawancara antara mereka sendiri tentang topik yang berbeda-beda.</w:t>
            </w:r>
          </w:p>
          <w:p w14:paraId="3F31BA3E"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Setelah peserta didik merasakan suasana wawancara secara langsung, baru mereka dapat memahami konteks laporan wawancara ini dengan lebih baik.</w:t>
            </w:r>
          </w:p>
          <w:p w14:paraId="71C2AFC4" w14:textId="77777777" w:rsidR="00AE4570" w:rsidRDefault="00AE4570">
            <w:pPr>
              <w:spacing w:before="60" w:after="60"/>
              <w:ind w:left="640"/>
              <w:jc w:val="both"/>
              <w:rPr>
                <w:rFonts w:ascii="Times New Roman" w:eastAsia="Times New Roman" w:hAnsi="Times New Roman" w:cs="Times New Roman"/>
                <w:b/>
              </w:rPr>
            </w:pPr>
          </w:p>
          <w:p w14:paraId="54DDEAD6"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t>Kesalahan Umum</w:t>
            </w:r>
          </w:p>
          <w:p w14:paraId="6086FEAA"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t>Tidak memberikan pengantar untuk kegiatan membaca</w:t>
            </w:r>
          </w:p>
          <w:p w14:paraId="35E4A151"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Bagi peserta didik, membaca bukan sekadar membaca kalimat tetapi memahami makna.</w:t>
            </w:r>
          </w:p>
          <w:p w14:paraId="1F0D66F0"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Untuk beberapa teks, peserta didik mungkin tidak memiliki pengetahuan latar tentang tema yang sedang dibahas.</w:t>
            </w:r>
          </w:p>
          <w:p w14:paraId="6032B5BD"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Oleh karena itu, memberikan pengantar merupakan hal penting.</w:t>
            </w:r>
          </w:p>
          <w:p w14:paraId="1473087A" w14:textId="77777777" w:rsidR="00AE4570" w:rsidRDefault="006901F1">
            <w:pPr>
              <w:spacing w:before="60" w:after="60"/>
              <w:ind w:left="640"/>
              <w:jc w:val="both"/>
              <w:rPr>
                <w:rFonts w:ascii="Times New Roman" w:eastAsia="Times New Roman" w:hAnsi="Times New Roman" w:cs="Times New Roman"/>
                <w:b/>
              </w:rPr>
            </w:pPr>
            <w:r>
              <w:rPr>
                <w:noProof/>
              </w:rPr>
              <w:lastRenderedPageBreak/>
              <w:drawing>
                <wp:inline distT="0" distB="0" distL="0" distR="0" wp14:anchorId="2664A984" wp14:editId="7EC7FCE6">
                  <wp:extent cx="3962400" cy="512445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962400" cy="5124450"/>
                          </a:xfrm>
                          <a:prstGeom prst="rect">
                            <a:avLst/>
                          </a:prstGeom>
                          <a:ln/>
                        </pic:spPr>
                      </pic:pic>
                    </a:graphicData>
                  </a:graphic>
                </wp:inline>
              </w:drawing>
            </w:r>
          </w:p>
          <w:p w14:paraId="1C18EA9E"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02ED6F04"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69C8A81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51E5910A" w14:textId="77777777" w:rsidR="00AE4570" w:rsidRDefault="00AE4570">
            <w:pPr>
              <w:spacing w:before="60" w:after="60"/>
              <w:ind w:left="607" w:right="232" w:hanging="283"/>
              <w:rPr>
                <w:rFonts w:ascii="Times New Roman" w:eastAsia="Times New Roman" w:hAnsi="Times New Roman" w:cs="Times New Roman"/>
              </w:rPr>
            </w:pPr>
          </w:p>
        </w:tc>
      </w:tr>
      <w:tr w:rsidR="00AE4570" w14:paraId="0B2451A9" w14:textId="77777777">
        <w:trPr>
          <w:jc w:val="center"/>
        </w:trPr>
        <w:tc>
          <w:tcPr>
            <w:tcW w:w="10051" w:type="dxa"/>
            <w:gridSpan w:val="3"/>
            <w:tcBorders>
              <w:top w:val="single" w:sz="4" w:space="0" w:color="000000"/>
            </w:tcBorders>
            <w:shd w:val="clear" w:color="auto" w:fill="B8CCE4"/>
            <w:vAlign w:val="center"/>
          </w:tcPr>
          <w:p w14:paraId="0824E9A7"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5</w:t>
            </w:r>
          </w:p>
        </w:tc>
      </w:tr>
      <w:tr w:rsidR="00AE4570" w14:paraId="7DD95786" w14:textId="77777777">
        <w:trPr>
          <w:jc w:val="center"/>
        </w:trPr>
        <w:tc>
          <w:tcPr>
            <w:tcW w:w="10051" w:type="dxa"/>
            <w:gridSpan w:val="3"/>
            <w:shd w:val="clear" w:color="auto" w:fill="FFFFFF"/>
          </w:tcPr>
          <w:p w14:paraId="0B5D7765"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1BBA1D9C"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4E0E9AD3"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2156707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0C262B1A"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2F50470F"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35C2D049" w14:textId="77777777" w:rsidR="00AE4570" w:rsidRDefault="00AE4570">
            <w:pPr>
              <w:spacing w:before="60" w:after="60"/>
              <w:ind w:left="1026" w:hanging="283"/>
              <w:rPr>
                <w:rFonts w:ascii="Times New Roman" w:eastAsia="Times New Roman" w:hAnsi="Times New Roman" w:cs="Times New Roman"/>
              </w:rPr>
            </w:pPr>
          </w:p>
          <w:p w14:paraId="0DBD3F17"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3029FC2B"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Berdiskusi</w:t>
            </w:r>
            <w:r>
              <w:rPr>
                <w:rFonts w:ascii="Times New Roman" w:eastAsia="Times New Roman" w:hAnsi="Times New Roman" w:cs="Times New Roman"/>
                <w:b/>
              </w:rPr>
              <w:t xml:space="preserve"> </w:t>
            </w:r>
          </w:p>
          <w:p w14:paraId="55BBDAE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mendiskusikan isi teks “Kuat untuk Melindungi” dengan bantuan pertanyaan panduan.. </w:t>
            </w:r>
          </w:p>
          <w:p w14:paraId="22C9D598"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3413DD7E"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Setelah menyimak bacaan dan memahaminya, peserta didik memiliki bahan untuk berdiskusi.</w:t>
            </w:r>
          </w:p>
          <w:p w14:paraId="79250A3B"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Atur kelompok, pastikan seimbang antara peserta didik yang aktif dan pasif.</w:t>
            </w:r>
          </w:p>
          <w:p w14:paraId="1D066303"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Sampaikan bahwa mereka memiliki hak yang sama untuk berbicara. Beri giliran kepada semua peserta didik untuk berpendapat dan cek ulang apakah masih ada yang belum mendapat giliran berbicara.</w:t>
            </w:r>
          </w:p>
          <w:p w14:paraId="19111B05"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Apresiasi peserta didik yang sudah berpendapat dan semangati peserta didik yang belum berbicara, tanpa menyebutkan bahwa peserta didik yang berbicara akan mendapatkan nilai.</w:t>
            </w:r>
          </w:p>
          <w:p w14:paraId="404659BF"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Di samping mendiskusikan pertanyaan panduan, guru dapat memberikan pertanyaan-pertanyaan pemantik lainnya untuk dibahas.</w:t>
            </w:r>
          </w:p>
          <w:p w14:paraId="65EDC070" w14:textId="77777777" w:rsidR="00AE4570" w:rsidRDefault="00AE4570">
            <w:pPr>
              <w:spacing w:before="60" w:after="60"/>
              <w:ind w:left="607" w:right="232" w:firstLine="32"/>
              <w:rPr>
                <w:rFonts w:ascii="Times New Roman" w:eastAsia="Times New Roman" w:hAnsi="Times New Roman" w:cs="Times New Roman"/>
              </w:rPr>
            </w:pPr>
          </w:p>
          <w:p w14:paraId="6CFC7089"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t>Kesalahan Umum</w:t>
            </w:r>
          </w:p>
          <w:p w14:paraId="2B762E88"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lastRenderedPageBreak/>
              <w:t>Membiarkan peserta didik yang dominan terus berperan.</w:t>
            </w:r>
          </w:p>
          <w:p w14:paraId="6FE3ED7F"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Dalam diskusi kelompok, peserta didik yang aktif biasanya mendominasi diskusi.</w:t>
            </w:r>
          </w:p>
          <w:p w14:paraId="161B1607"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Guru sebaiknya membagi kesempatan untuk berbicara secara merata.</w:t>
            </w:r>
          </w:p>
          <w:p w14:paraId="2828CBCF" w14:textId="77777777" w:rsidR="00AE4570" w:rsidRDefault="006901F1">
            <w:pPr>
              <w:shd w:val="clear" w:color="auto" w:fill="FBD5B5"/>
              <w:spacing w:before="60" w:after="60"/>
              <w:ind w:left="782" w:right="265" w:hanging="142"/>
              <w:rPr>
                <w:rFonts w:ascii="Times New Roman" w:eastAsia="Times New Roman" w:hAnsi="Times New Roman" w:cs="Times New Roman"/>
              </w:rPr>
            </w:pPr>
            <w:r>
              <w:rPr>
                <w:rFonts w:ascii="Times New Roman" w:eastAsia="Times New Roman" w:hAnsi="Times New Roman" w:cs="Times New Roman"/>
              </w:rPr>
              <w:t>• Peserta didik yang aktif ini bisa dijadikan moderator dan memastikan semua temannya berbicara dengan membuat catatan siapa saja yang berpendapat.</w:t>
            </w:r>
          </w:p>
          <w:p w14:paraId="401F7FB1" w14:textId="77777777" w:rsidR="00AE4570" w:rsidRDefault="00AE4570">
            <w:pPr>
              <w:spacing w:before="60" w:after="60"/>
              <w:ind w:left="607" w:right="232" w:firstLine="32"/>
              <w:rPr>
                <w:rFonts w:ascii="Times New Roman" w:eastAsia="Times New Roman" w:hAnsi="Times New Roman" w:cs="Times New Roman"/>
              </w:rPr>
            </w:pPr>
          </w:p>
          <w:p w14:paraId="13728BAF"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Menulis</w:t>
            </w:r>
          </w:p>
          <w:p w14:paraId="2C657F02"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membaca teks tentang wawancara, menyiapkan daftar pertanyaan, melakukan wawancara, lalu menuliskan laporannya.</w:t>
            </w:r>
          </w:p>
          <w:p w14:paraId="4CC63FAD"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6C85A26B"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Kegiatan ini terdiri atas beberapa tahap, yaitu membuat daftar pertanyaan, melakukan wawancara, dan menuliskan laporan wawancara.</w:t>
            </w:r>
          </w:p>
          <w:p w14:paraId="5DB4C327"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Beri peserta didik waktu yang cukup panjang untuk menyelesaikannya.</w:t>
            </w:r>
          </w:p>
          <w:p w14:paraId="7AAF98BD"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sebaiknya memeriksa setiap tahap pengerjaan.</w:t>
            </w:r>
          </w:p>
          <w:p w14:paraId="3D83883E"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Sampaikan kepada peserta didik bahwa yang disebut pengalaman tidak selalu berupa prestasi atau memenangkan lomba. Pengalaman yang dimaksud adalah kelebihan yang dimiliki seseorang karena mereka tekun dan melakukan kegiatannya secara sungguh-sungguh.</w:t>
            </w:r>
          </w:p>
          <w:p w14:paraId="7A0E767B"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Beri kebebasan kepada peserta didik untuk menuliskan laporannya berupa:</w:t>
            </w:r>
          </w:p>
          <w:p w14:paraId="17E44339"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gaya bercerita seperti contoh laporan “Kuat untuk Melindungi”; atau</w:t>
            </w:r>
          </w:p>
          <w:p w14:paraId="2AF3A2F9"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daftar pertanyaan dan jawaban</w:t>
            </w:r>
          </w:p>
          <w:p w14:paraId="5FBFE5F3"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Walau kegiatan ini merupakan asesmen formatif, unsur kesenangan sebaiknya tetap dipertahankan, misalnya guru bisa menjadi tokoh yang sedang digemari peserta didik dan peserta didik jadi pewawancara.</w:t>
            </w:r>
          </w:p>
          <w:p w14:paraId="5FE57DA8"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Peserta didik yang memiliki minat menggambar boleh menuangkan gagasannya dalam gambar.</w:t>
            </w:r>
          </w:p>
          <w:p w14:paraId="021282D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1B31CEF7"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60DDAC4D" w14:textId="77777777" w:rsidR="00AE4570" w:rsidRDefault="00AE4570">
            <w:pPr>
              <w:spacing w:before="60" w:after="60"/>
              <w:ind w:left="324"/>
              <w:jc w:val="both"/>
              <w:rPr>
                <w:rFonts w:ascii="Times New Roman" w:eastAsia="Times New Roman" w:hAnsi="Times New Roman" w:cs="Times New Roman"/>
                <w:b/>
              </w:rPr>
            </w:pPr>
          </w:p>
          <w:p w14:paraId="3327FD42"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202BAD69"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46A8663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45663A5A" w14:textId="77777777" w:rsidR="00AE4570" w:rsidRDefault="00AE4570">
            <w:pPr>
              <w:spacing w:before="60" w:after="60"/>
              <w:ind w:left="607" w:right="232" w:hanging="283"/>
              <w:rPr>
                <w:rFonts w:ascii="Times New Roman" w:eastAsia="Times New Roman" w:hAnsi="Times New Roman" w:cs="Times New Roman"/>
              </w:rPr>
            </w:pPr>
          </w:p>
        </w:tc>
      </w:tr>
      <w:tr w:rsidR="00AE4570" w14:paraId="0A7BE057" w14:textId="77777777">
        <w:trPr>
          <w:jc w:val="center"/>
        </w:trPr>
        <w:tc>
          <w:tcPr>
            <w:tcW w:w="10051" w:type="dxa"/>
            <w:gridSpan w:val="3"/>
            <w:tcBorders>
              <w:top w:val="single" w:sz="4" w:space="0" w:color="000000"/>
            </w:tcBorders>
            <w:shd w:val="clear" w:color="auto" w:fill="B8CCE4"/>
            <w:vAlign w:val="center"/>
          </w:tcPr>
          <w:p w14:paraId="15FF9ECD" w14:textId="77777777" w:rsidR="00AE4570" w:rsidRDefault="006901F1">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6</w:t>
            </w:r>
          </w:p>
        </w:tc>
      </w:tr>
      <w:tr w:rsidR="00AE4570" w14:paraId="406A9D42" w14:textId="77777777">
        <w:trPr>
          <w:jc w:val="center"/>
        </w:trPr>
        <w:tc>
          <w:tcPr>
            <w:tcW w:w="10051" w:type="dxa"/>
            <w:gridSpan w:val="3"/>
            <w:shd w:val="clear" w:color="auto" w:fill="FFFFFF"/>
          </w:tcPr>
          <w:p w14:paraId="4D5A101E"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132936A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2F235447"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796501E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3307F502"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534F16C8"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1C29D452" w14:textId="77777777" w:rsidR="00AE4570" w:rsidRDefault="00AE4570">
            <w:pPr>
              <w:spacing w:before="60" w:after="60"/>
              <w:ind w:left="1026" w:hanging="283"/>
              <w:rPr>
                <w:rFonts w:ascii="Times New Roman" w:eastAsia="Times New Roman" w:hAnsi="Times New Roman" w:cs="Times New Roman"/>
              </w:rPr>
            </w:pPr>
          </w:p>
          <w:p w14:paraId="0BC30337"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535F1C03"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Membaca</w:t>
            </w:r>
            <w:r>
              <w:rPr>
                <w:rFonts w:ascii="Times New Roman" w:eastAsia="Times New Roman" w:hAnsi="Times New Roman" w:cs="Times New Roman"/>
                <w:b/>
              </w:rPr>
              <w:t xml:space="preserve"> </w:t>
            </w:r>
          </w:p>
          <w:p w14:paraId="02C2806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Peserta didik membaca teks “Tepuk Bulu”, kemudian menjelaskan ulang isinya..</w:t>
            </w:r>
          </w:p>
          <w:p w14:paraId="7AC58732"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06E092D0"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Mengingat peserta didik baru saja menyelesaikan tugas yang cukup berat untuk wawancara, kegiatan membaca teks “Tepuk Bulu” ini dapat dilakukan dengan santai.</w:t>
            </w:r>
          </w:p>
          <w:p w14:paraId="706CF387"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Teks “Tepuk Bulu” tidak terlalu panjang tetapi mengandung beberapa informasi yang mungkin baru bagi peserta didik yang tidak akrab dengan olahraga bulu tangkis. Guru sebaiknya membaca informasi tentang bulu tangkis sebagai persiapan sebelum memulai kegiatan ini.</w:t>
            </w:r>
          </w:p>
          <w:p w14:paraId="1EC76434"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membaca dengan nyaring secara bergantian. Gunakan kesempatan ini untuk memperhatikan intonasi dan pengucapan peserta didik.</w:t>
            </w:r>
          </w:p>
          <w:p w14:paraId="625BD091"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Setiap satu paragraf selesai dibacakan, guru dapat meminta peserta didik lainnya untuk menceritakan ulang paragraf tersebut dengan kalimat sendiri.</w:t>
            </w:r>
          </w:p>
          <w:p w14:paraId="775D34EC"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Jika penjelasan jawaban mereka sesuai, peserta didik tersebut dapat melanjutkan ke paragraf berikutnya.</w:t>
            </w:r>
          </w:p>
          <w:p w14:paraId="4DC4314D" w14:textId="77777777" w:rsidR="00AE4570" w:rsidRDefault="00AE4570">
            <w:pPr>
              <w:spacing w:before="60" w:after="60"/>
              <w:ind w:left="607" w:right="232" w:hanging="283"/>
              <w:rPr>
                <w:rFonts w:ascii="Times New Roman" w:eastAsia="Times New Roman" w:hAnsi="Times New Roman" w:cs="Times New Roman"/>
                <w:b/>
                <w:highlight w:val="yellow"/>
              </w:rPr>
            </w:pPr>
          </w:p>
          <w:p w14:paraId="7AA442A4"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Menulis</w:t>
            </w:r>
            <w:r>
              <w:rPr>
                <w:rFonts w:ascii="Times New Roman" w:eastAsia="Times New Roman" w:hAnsi="Times New Roman" w:cs="Times New Roman"/>
                <w:b/>
              </w:rPr>
              <w:t xml:space="preserve"> </w:t>
            </w:r>
          </w:p>
          <w:p w14:paraId="0A9D8E75"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lastRenderedPageBreak/>
              <w:t>2.  Peserta didik membaca penjelasan dalam Buku Siswa dan mendengarkan penjelasan dari guru, lalu mencari majas personifikasi dalam teks “Tepuk Bulu”, kemudian membuat kalimat menggunakan majas personifikasi.</w:t>
            </w:r>
          </w:p>
          <w:p w14:paraId="596EE22A"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0DE73FED"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Kegiatan ini terdiri atas dua bagian. Bagian pertama adalah mengenali kalimat yang menggunakan majas personifikasi dalam teks “Tepuk Bulu”. Pada bagian kedua peserta didik diminta menulis kalimat sendiri dengan menggunakan majas personifikasi.</w:t>
            </w:r>
          </w:p>
          <w:p w14:paraId="7B8C1254"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Bagian pertama ditulis di buku tulis, sedangkan bagian kedua dapat ditulis di selembar kertas berwarna atau kertas putih yang kemudian dihias atau diberi gambar. Kertas ini dapat dipajang sebagai hiasan kelas.</w:t>
            </w:r>
          </w:p>
          <w:p w14:paraId="47A8194D"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Kegiatan ini dapat dilakukan berpasangan, berkelompok, atau mandiri.</w:t>
            </w:r>
          </w:p>
          <w:p w14:paraId="16DF7152" w14:textId="77777777" w:rsidR="00AE4570" w:rsidRDefault="006901F1">
            <w:pPr>
              <w:spacing w:before="60" w:after="60"/>
              <w:ind w:left="607" w:right="232" w:firstLine="32"/>
              <w:rPr>
                <w:rFonts w:ascii="Times New Roman" w:eastAsia="Times New Roman" w:hAnsi="Times New Roman" w:cs="Times New Roman"/>
                <w:highlight w:val="yellow"/>
              </w:rPr>
            </w:pPr>
            <w:r>
              <w:rPr>
                <w:noProof/>
              </w:rPr>
              <w:drawing>
                <wp:inline distT="0" distB="0" distL="0" distR="0" wp14:anchorId="593DFC7D" wp14:editId="3A0C27D8">
                  <wp:extent cx="4238625" cy="1476375"/>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238625" cy="1476375"/>
                          </a:xfrm>
                          <a:prstGeom prst="rect">
                            <a:avLst/>
                          </a:prstGeom>
                          <a:ln/>
                        </pic:spPr>
                      </pic:pic>
                    </a:graphicData>
                  </a:graphic>
                </wp:inline>
              </w:drawing>
            </w:r>
          </w:p>
          <w:p w14:paraId="150B222B"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Menulis</w:t>
            </w:r>
            <w:r>
              <w:rPr>
                <w:rFonts w:ascii="Times New Roman" w:eastAsia="Times New Roman" w:hAnsi="Times New Roman" w:cs="Times New Roman"/>
                <w:b/>
              </w:rPr>
              <w:t xml:space="preserve"> </w:t>
            </w:r>
          </w:p>
          <w:p w14:paraId="672A9B1E"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Peserta didik menulis pengalaman dengan dipandu kata tanya dan dengan memperhatikan tanda baca dan ejaan yang tepat.</w:t>
            </w:r>
          </w:p>
          <w:p w14:paraId="688DC362" w14:textId="77777777" w:rsidR="00AE4570" w:rsidRDefault="006901F1">
            <w:pPr>
              <w:shd w:val="clear" w:color="auto" w:fill="DBEEF3"/>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rPr>
              <w:t>Tip Pembelajaran</w:t>
            </w:r>
          </w:p>
          <w:p w14:paraId="218D7F9D"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Periksa kembali kemampuan peserta didik dalam menggunakan tanda baca dengan mendiktekan sebuah paragraf dengan catatan khusus bahwa peserta didik akan menuliskannya dengan ejaan dan tanda baca yang tepat.</w:t>
            </w:r>
          </w:p>
          <w:p w14:paraId="4C656AEC"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Periksa secara singkat apakah ada peserta didik yang masih sangat memerlukan bantuan untuk kemampuan ini.</w:t>
            </w:r>
          </w:p>
          <w:p w14:paraId="69C3C51C"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bisa menggunakan paragraf manapun dari teks bacaan dalam buku ini.</w:t>
            </w:r>
          </w:p>
          <w:p w14:paraId="166DBA29" w14:textId="77777777" w:rsidR="00AE4570" w:rsidRDefault="006901F1">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Sampaikan kepada peserta didik bahwa penggunaan semua kata tanya sangat membantu dalam mengembangkan tulisan.</w:t>
            </w:r>
          </w:p>
          <w:p w14:paraId="0A8B7B75" w14:textId="77777777" w:rsidR="00AE4570" w:rsidRDefault="00AE4570">
            <w:pPr>
              <w:spacing w:before="60" w:after="60"/>
              <w:ind w:left="607" w:right="232" w:firstLine="32"/>
              <w:rPr>
                <w:rFonts w:ascii="Times New Roman" w:eastAsia="Times New Roman" w:hAnsi="Times New Roman" w:cs="Times New Roman"/>
              </w:rPr>
            </w:pPr>
          </w:p>
          <w:p w14:paraId="240BF2B3"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t>Kesalahan Umum</w:t>
            </w:r>
          </w:p>
          <w:p w14:paraId="796A8388" w14:textId="77777777" w:rsidR="00AE4570" w:rsidRDefault="006901F1">
            <w:pPr>
              <w:shd w:val="clear" w:color="auto" w:fill="FBD5B5"/>
              <w:spacing w:before="60" w:after="60"/>
              <w:ind w:left="782" w:right="265" w:hanging="142"/>
              <w:rPr>
                <w:rFonts w:ascii="Times New Roman" w:eastAsia="Times New Roman" w:hAnsi="Times New Roman" w:cs="Times New Roman"/>
                <w:b/>
              </w:rPr>
            </w:pPr>
            <w:r>
              <w:rPr>
                <w:rFonts w:ascii="Times New Roman" w:eastAsia="Times New Roman" w:hAnsi="Times New Roman" w:cs="Times New Roman"/>
                <w:b/>
              </w:rPr>
              <w:t>Mengabaikan ejaan dan tanda baca.</w:t>
            </w:r>
          </w:p>
          <w:p w14:paraId="0644F5B1" w14:textId="77777777" w:rsidR="00AE4570" w:rsidRDefault="006901F1">
            <w:pPr>
              <w:shd w:val="clear" w:color="auto" w:fill="FBD5B5"/>
              <w:spacing w:before="60" w:after="60"/>
              <w:ind w:left="640" w:right="265"/>
              <w:rPr>
                <w:rFonts w:ascii="Times New Roman" w:eastAsia="Times New Roman" w:hAnsi="Times New Roman" w:cs="Times New Roman"/>
              </w:rPr>
            </w:pPr>
            <w:r>
              <w:rPr>
                <w:rFonts w:ascii="Times New Roman" w:eastAsia="Times New Roman" w:hAnsi="Times New Roman" w:cs="Times New Roman"/>
              </w:rPr>
              <w:t>Ketika menulis, peserta didik kelas empat diharapkan mampu menyajikan tulisan yang unik, penuh semangat, dan imajinatif dengan ejaan dan tanda baca yang benar.</w:t>
            </w:r>
          </w:p>
          <w:p w14:paraId="1E922F64" w14:textId="77777777" w:rsidR="00AE4570" w:rsidRDefault="006901F1">
            <w:pPr>
              <w:shd w:val="clear" w:color="auto" w:fill="FBD5B5"/>
              <w:spacing w:before="60" w:after="60"/>
              <w:ind w:left="640" w:right="265"/>
              <w:rPr>
                <w:rFonts w:ascii="Times New Roman" w:eastAsia="Times New Roman" w:hAnsi="Times New Roman" w:cs="Times New Roman"/>
              </w:rPr>
            </w:pPr>
            <w:r>
              <w:rPr>
                <w:rFonts w:ascii="Times New Roman" w:eastAsia="Times New Roman" w:hAnsi="Times New Roman" w:cs="Times New Roman"/>
              </w:rPr>
              <w:t>Sayangnya, saat mendampingi peserta didik mengembangkan gagasan menjadi</w:t>
            </w:r>
          </w:p>
          <w:p w14:paraId="6930C99F" w14:textId="77777777" w:rsidR="00AE4570" w:rsidRDefault="006901F1">
            <w:pPr>
              <w:shd w:val="clear" w:color="auto" w:fill="FBD5B5"/>
              <w:spacing w:before="60" w:after="60"/>
              <w:ind w:left="640" w:right="265"/>
              <w:rPr>
                <w:rFonts w:ascii="Times New Roman" w:eastAsia="Times New Roman" w:hAnsi="Times New Roman" w:cs="Times New Roman"/>
              </w:rPr>
            </w:pPr>
            <w:r>
              <w:rPr>
                <w:rFonts w:ascii="Times New Roman" w:eastAsia="Times New Roman" w:hAnsi="Times New Roman" w:cs="Times New Roman"/>
              </w:rPr>
              <w:t>tulisan, guru terkadang mengabaikan kesalahan penggunaan tanda baca.</w:t>
            </w:r>
          </w:p>
          <w:p w14:paraId="0FB3BEBE" w14:textId="77777777" w:rsidR="00AE4570" w:rsidRDefault="006901F1">
            <w:pPr>
              <w:shd w:val="clear" w:color="auto" w:fill="FBD5B5"/>
              <w:spacing w:before="60" w:after="60"/>
              <w:ind w:left="640" w:right="265"/>
              <w:rPr>
                <w:rFonts w:ascii="Times New Roman" w:eastAsia="Times New Roman" w:hAnsi="Times New Roman" w:cs="Times New Roman"/>
              </w:rPr>
            </w:pPr>
            <w:r>
              <w:rPr>
                <w:rFonts w:ascii="Times New Roman" w:eastAsia="Times New Roman" w:hAnsi="Times New Roman" w:cs="Times New Roman"/>
              </w:rPr>
              <w:t>Guru perlu memberi penguatan untuk meningkatkan kemampuan peserta didik dalam menuangkan gagasan. Namun, kemampuan menggunakan ejaan dan tanda baca yang benar juga tidak kalah penting. Ejaan dan tanda baca akan selalu digunakan oleh peserta didik hingga jenjang berikutnya.</w:t>
            </w:r>
          </w:p>
          <w:p w14:paraId="7DA93AAA" w14:textId="77777777" w:rsidR="00AE4570" w:rsidRDefault="006901F1">
            <w:pPr>
              <w:shd w:val="clear" w:color="auto" w:fill="FBD5B5"/>
              <w:spacing w:before="60" w:after="60"/>
              <w:ind w:left="640" w:right="265"/>
              <w:rPr>
                <w:rFonts w:ascii="Times New Roman" w:eastAsia="Times New Roman" w:hAnsi="Times New Roman" w:cs="Times New Roman"/>
              </w:rPr>
            </w:pPr>
            <w:r>
              <w:rPr>
                <w:rFonts w:ascii="Times New Roman" w:eastAsia="Times New Roman" w:hAnsi="Times New Roman" w:cs="Times New Roman"/>
              </w:rPr>
              <w:t>Guru juga perlu menguasai ketentuan ejaan bahasa Indonesia dengan membaca Pedoman Umum Ejaan Bahasa Indonesia (PUEBI).</w:t>
            </w:r>
          </w:p>
          <w:p w14:paraId="603C7C13"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4.  Guru berkeliling untuk memeriksa jika ada peserta didik yang kesulitan. </w:t>
            </w:r>
          </w:p>
          <w:p w14:paraId="0B70C989"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00F03E14" w14:textId="77777777" w:rsidR="00AE4570" w:rsidRDefault="00AE4570">
            <w:pPr>
              <w:spacing w:before="60" w:after="60"/>
              <w:ind w:left="324"/>
              <w:jc w:val="both"/>
              <w:rPr>
                <w:rFonts w:ascii="Times New Roman" w:eastAsia="Times New Roman" w:hAnsi="Times New Roman" w:cs="Times New Roman"/>
                <w:b/>
              </w:rPr>
            </w:pPr>
          </w:p>
          <w:p w14:paraId="1B8A2650"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1DEC8283"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1557AA74"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5F32F194" w14:textId="77777777" w:rsidR="00AE4570" w:rsidRDefault="00AE4570">
            <w:pPr>
              <w:spacing w:before="60" w:after="60"/>
              <w:ind w:left="607" w:right="232" w:hanging="283"/>
              <w:rPr>
                <w:rFonts w:ascii="Times New Roman" w:eastAsia="Times New Roman" w:hAnsi="Times New Roman" w:cs="Times New Roman"/>
              </w:rPr>
            </w:pPr>
          </w:p>
        </w:tc>
      </w:tr>
      <w:tr w:rsidR="00AE4570" w14:paraId="40A4DFE1" w14:textId="77777777">
        <w:trPr>
          <w:jc w:val="center"/>
        </w:trPr>
        <w:tc>
          <w:tcPr>
            <w:tcW w:w="10051" w:type="dxa"/>
            <w:gridSpan w:val="3"/>
            <w:shd w:val="clear" w:color="auto" w:fill="FF0000"/>
          </w:tcPr>
          <w:p w14:paraId="551FD114"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F.  REFLEKSI</w:t>
            </w:r>
          </w:p>
        </w:tc>
      </w:tr>
      <w:tr w:rsidR="00AE4570" w14:paraId="32BB363E" w14:textId="77777777">
        <w:trPr>
          <w:jc w:val="center"/>
        </w:trPr>
        <w:tc>
          <w:tcPr>
            <w:tcW w:w="10051" w:type="dxa"/>
            <w:gridSpan w:val="3"/>
          </w:tcPr>
          <w:p w14:paraId="102D9EFF"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 xml:space="preserve">Pada bagian ini peserta didik mengisi refleksi mandiri tentang hal-hal yang telah dipelajari. Guru bisa menambahkan poin-poin yang dirasa perlu. </w:t>
            </w:r>
          </w:p>
          <w:p w14:paraId="41395176"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 xml:space="preserve">Jika ada peserta didik yang mengisi kolom “Masih Perlu Belajar”, berikan kepadanya kegiatan perancah atau pengayaan yang menyenangkan. Jika diperlukan, komunikasikan hal tersebut dengan orang tua. </w:t>
            </w:r>
          </w:p>
          <w:p w14:paraId="4EF6F7E1"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 xml:space="preserve">Peserta didik juga bisa melakukan refleksi berkaitan dengan pengetahuannya tentang pentingnya bergerak secara benar dan teratur melalui olahraga dan seni tari. </w:t>
            </w:r>
          </w:p>
          <w:p w14:paraId="73904EAC" w14:textId="77777777" w:rsidR="00AE4570" w:rsidRDefault="006901F1">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rPr>
              <w:t xml:space="preserve"> </w:t>
            </w:r>
          </w:p>
          <w:p w14:paraId="022717D2" w14:textId="77777777" w:rsidR="00AE4570" w:rsidRDefault="006901F1">
            <w:pPr>
              <w:spacing w:before="60" w:after="60"/>
              <w:ind w:left="324" w:right="232"/>
              <w:rPr>
                <w:rFonts w:ascii="Times New Roman" w:eastAsia="Times New Roman" w:hAnsi="Times New Roman" w:cs="Times New Roman"/>
                <w:b/>
                <w:color w:val="00B050"/>
              </w:rPr>
            </w:pPr>
            <w:r>
              <w:rPr>
                <w:rFonts w:ascii="Times New Roman" w:eastAsia="Times New Roman" w:hAnsi="Times New Roman" w:cs="Times New Roman"/>
                <w:b/>
                <w:color w:val="00B050"/>
              </w:rPr>
              <w:t>REFLEKSI PEMBELAJARAN</w:t>
            </w:r>
          </w:p>
          <w:p w14:paraId="30C9862B"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b/>
              </w:rPr>
              <w:t xml:space="preserve">1. Memetakan Kemampuan Awal Peserta Didik </w:t>
            </w:r>
          </w:p>
          <w:p w14:paraId="3E2CDFEA" w14:textId="77777777" w:rsidR="00AE4570" w:rsidRDefault="006901F1">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 xml:space="preserve">a. Pada akhir Bab IV ini, guru telah memetakan peserta didik sesuai dengan kemampuan masing-masing melalui asesmen formatif dalam </w:t>
            </w:r>
          </w:p>
          <w:p w14:paraId="5A96D8A4" w14:textId="77777777" w:rsidR="00AE4570" w:rsidRDefault="006901F1">
            <w:pPr>
              <w:numPr>
                <w:ilvl w:val="0"/>
                <w:numId w:val="3"/>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lastRenderedPageBreak/>
              <w:t xml:space="preserve">mengidentifikasi ide pokok dan ide pendukung pada suatu paragraf atau teks; </w:t>
            </w:r>
          </w:p>
          <w:p w14:paraId="6801F41A" w14:textId="77777777" w:rsidR="00AE4570" w:rsidRDefault="006901F1">
            <w:pPr>
              <w:numPr>
                <w:ilvl w:val="0"/>
                <w:numId w:val="3"/>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berpartisipasi aktif dalam diskusi; dan </w:t>
            </w:r>
          </w:p>
          <w:p w14:paraId="2DFE7232" w14:textId="77777777" w:rsidR="00AE4570" w:rsidRDefault="006901F1">
            <w:pPr>
              <w:numPr>
                <w:ilvl w:val="0"/>
                <w:numId w:val="3"/>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melakukan wawancara dan menuliskan laporannya. </w:t>
            </w:r>
          </w:p>
          <w:p w14:paraId="156FBF75" w14:textId="77777777" w:rsidR="00AE4570" w:rsidRDefault="006901F1">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 xml:space="preserve">Informasi ini menjadi pemetaan awal untuk merumuskan strategi pembelajaran pada bab berikutnya. </w:t>
            </w:r>
          </w:p>
          <w:p w14:paraId="7B10B66E" w14:textId="77777777" w:rsidR="00AE4570" w:rsidRDefault="006901F1">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b. Isilah nilai peserta didik dari setiap kegiatan menjawab pertanyaan, berdiskusi, menulis, dan presentasi pada tabel berikut. Nilai diperoleh dari kumpulan asesmen formatif pada bab ini.</w:t>
            </w:r>
          </w:p>
          <w:p w14:paraId="4B338C60" w14:textId="77777777" w:rsidR="00AE4570" w:rsidRDefault="006901F1">
            <w:pPr>
              <w:spacing w:before="60" w:after="60"/>
              <w:ind w:left="924" w:right="232" w:hanging="284"/>
              <w:jc w:val="center"/>
              <w:rPr>
                <w:rFonts w:ascii="Times New Roman" w:eastAsia="Times New Roman" w:hAnsi="Times New Roman" w:cs="Times New Roman"/>
                <w:b/>
              </w:rPr>
            </w:pPr>
            <w:r>
              <w:rPr>
                <w:rFonts w:ascii="Times New Roman" w:eastAsia="Times New Roman" w:hAnsi="Times New Roman" w:cs="Times New Roman"/>
                <w:b/>
              </w:rPr>
              <w:t>Tabel 4.6 Tabel Nilai Peserta Didik untuk Bab IV</w:t>
            </w:r>
          </w:p>
          <w:tbl>
            <w:tblPr>
              <w:tblStyle w:val="aa"/>
              <w:tblW w:w="8479"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3"/>
              <w:gridCol w:w="1763"/>
              <w:gridCol w:w="2079"/>
              <w:gridCol w:w="1856"/>
              <w:gridCol w:w="2208"/>
            </w:tblGrid>
            <w:tr w:rsidR="00AE4570" w14:paraId="526D954B" w14:textId="77777777">
              <w:trPr>
                <w:trHeight w:val="308"/>
              </w:trPr>
              <w:tc>
                <w:tcPr>
                  <w:tcW w:w="573" w:type="dxa"/>
                  <w:vMerge w:val="restart"/>
                  <w:shd w:val="clear" w:color="auto" w:fill="B8CCE4"/>
                  <w:vAlign w:val="center"/>
                </w:tcPr>
                <w:p w14:paraId="139D26C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1763" w:type="dxa"/>
                  <w:vMerge w:val="restart"/>
                  <w:shd w:val="clear" w:color="auto" w:fill="B8CCE4"/>
                  <w:vAlign w:val="center"/>
                </w:tcPr>
                <w:p w14:paraId="0EE65DD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Nama Peserta Didik</w:t>
                  </w:r>
                </w:p>
              </w:tc>
              <w:tc>
                <w:tcPr>
                  <w:tcW w:w="6143" w:type="dxa"/>
                  <w:gridSpan w:val="3"/>
                  <w:shd w:val="clear" w:color="auto" w:fill="B8CCE4"/>
                </w:tcPr>
                <w:p w14:paraId="36AAD30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Peserta Didik</w:t>
                  </w:r>
                </w:p>
              </w:tc>
            </w:tr>
            <w:tr w:rsidR="00AE4570" w14:paraId="411B1E76" w14:textId="77777777">
              <w:trPr>
                <w:trHeight w:val="342"/>
              </w:trPr>
              <w:tc>
                <w:tcPr>
                  <w:tcW w:w="573" w:type="dxa"/>
                  <w:vMerge/>
                  <w:shd w:val="clear" w:color="auto" w:fill="B8CCE4"/>
                  <w:vAlign w:val="center"/>
                </w:tcPr>
                <w:p w14:paraId="51054678" w14:textId="77777777" w:rsidR="00AE4570" w:rsidRDefault="00AE4570">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763" w:type="dxa"/>
                  <w:vMerge/>
                  <w:shd w:val="clear" w:color="auto" w:fill="B8CCE4"/>
                  <w:vAlign w:val="center"/>
                </w:tcPr>
                <w:p w14:paraId="526D5CD5" w14:textId="77777777" w:rsidR="00AE4570" w:rsidRDefault="00AE4570">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2079" w:type="dxa"/>
                  <w:shd w:val="clear" w:color="auto" w:fill="B8CCE4"/>
                  <w:vAlign w:val="center"/>
                </w:tcPr>
                <w:p w14:paraId="488F3F2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Mengidentifikasi</w:t>
                  </w:r>
                </w:p>
                <w:p w14:paraId="3A76AAF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Pokok dan Ide</w:t>
                  </w:r>
                </w:p>
                <w:p w14:paraId="7589798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Pendukung</w:t>
                  </w:r>
                </w:p>
              </w:tc>
              <w:tc>
                <w:tcPr>
                  <w:tcW w:w="1856" w:type="dxa"/>
                  <w:shd w:val="clear" w:color="auto" w:fill="B8CCE4"/>
                  <w:vAlign w:val="center"/>
                </w:tcPr>
                <w:p w14:paraId="36073769"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Berpartisipasi</w:t>
                  </w:r>
                </w:p>
                <w:p w14:paraId="4DE5803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Aktif dalam</w:t>
                  </w:r>
                </w:p>
                <w:p w14:paraId="7874022F"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Diskusi</w:t>
                  </w:r>
                </w:p>
              </w:tc>
              <w:tc>
                <w:tcPr>
                  <w:tcW w:w="2208" w:type="dxa"/>
                  <w:shd w:val="clear" w:color="auto" w:fill="B8CCE4"/>
                  <w:vAlign w:val="center"/>
                </w:tcPr>
                <w:p w14:paraId="1584C73A"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Melakukan</w:t>
                  </w:r>
                </w:p>
                <w:p w14:paraId="21DBC32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Wawancara</w:t>
                  </w:r>
                </w:p>
                <w:p w14:paraId="06DB7DA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dan Menuliskan</w:t>
                  </w:r>
                </w:p>
                <w:p w14:paraId="2D701D2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Laporannya</w:t>
                  </w:r>
                </w:p>
              </w:tc>
            </w:tr>
            <w:tr w:rsidR="00AE4570" w14:paraId="3B4EACDB" w14:textId="77777777">
              <w:trPr>
                <w:trHeight w:val="61"/>
              </w:trPr>
              <w:tc>
                <w:tcPr>
                  <w:tcW w:w="573" w:type="dxa"/>
                  <w:vAlign w:val="center"/>
                </w:tcPr>
                <w:p w14:paraId="486C5EAC"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1763" w:type="dxa"/>
                  <w:vAlign w:val="center"/>
                </w:tcPr>
                <w:p w14:paraId="0078C31B"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Haidar</w:t>
                  </w:r>
                </w:p>
              </w:tc>
              <w:tc>
                <w:tcPr>
                  <w:tcW w:w="2079" w:type="dxa"/>
                </w:tcPr>
                <w:p w14:paraId="33E19563" w14:textId="77777777" w:rsidR="00AE4570" w:rsidRDefault="00AE4570">
                  <w:pPr>
                    <w:spacing w:before="60" w:after="60"/>
                    <w:jc w:val="center"/>
                    <w:rPr>
                      <w:rFonts w:ascii="Times New Roman" w:eastAsia="Times New Roman" w:hAnsi="Times New Roman" w:cs="Times New Roman"/>
                    </w:rPr>
                  </w:pPr>
                </w:p>
              </w:tc>
              <w:tc>
                <w:tcPr>
                  <w:tcW w:w="1856" w:type="dxa"/>
                </w:tcPr>
                <w:p w14:paraId="702CC1BE" w14:textId="77777777" w:rsidR="00AE4570" w:rsidRDefault="00AE4570">
                  <w:pPr>
                    <w:spacing w:before="60" w:after="60"/>
                    <w:jc w:val="center"/>
                    <w:rPr>
                      <w:rFonts w:ascii="Times New Roman" w:eastAsia="Times New Roman" w:hAnsi="Times New Roman" w:cs="Times New Roman"/>
                    </w:rPr>
                  </w:pPr>
                </w:p>
              </w:tc>
              <w:tc>
                <w:tcPr>
                  <w:tcW w:w="2208" w:type="dxa"/>
                </w:tcPr>
                <w:p w14:paraId="00118602" w14:textId="77777777" w:rsidR="00AE4570" w:rsidRDefault="00AE4570">
                  <w:pPr>
                    <w:spacing w:before="60" w:after="60"/>
                    <w:jc w:val="center"/>
                    <w:rPr>
                      <w:rFonts w:ascii="Times New Roman" w:eastAsia="Times New Roman" w:hAnsi="Times New Roman" w:cs="Times New Roman"/>
                    </w:rPr>
                  </w:pPr>
                </w:p>
              </w:tc>
            </w:tr>
            <w:tr w:rsidR="00AE4570" w14:paraId="63F3E5B3" w14:textId="77777777">
              <w:trPr>
                <w:trHeight w:val="61"/>
              </w:trPr>
              <w:tc>
                <w:tcPr>
                  <w:tcW w:w="573" w:type="dxa"/>
                  <w:vAlign w:val="center"/>
                </w:tcPr>
                <w:p w14:paraId="544A14E4"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1763" w:type="dxa"/>
                  <w:vAlign w:val="center"/>
                </w:tcPr>
                <w:p w14:paraId="3910534F"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Halwa</w:t>
                  </w:r>
                </w:p>
              </w:tc>
              <w:tc>
                <w:tcPr>
                  <w:tcW w:w="2079" w:type="dxa"/>
                </w:tcPr>
                <w:p w14:paraId="4258C76E" w14:textId="77777777" w:rsidR="00AE4570" w:rsidRDefault="00AE4570">
                  <w:pPr>
                    <w:spacing w:before="60" w:after="60"/>
                    <w:jc w:val="center"/>
                    <w:rPr>
                      <w:rFonts w:ascii="Times New Roman" w:eastAsia="Times New Roman" w:hAnsi="Times New Roman" w:cs="Times New Roman"/>
                    </w:rPr>
                  </w:pPr>
                </w:p>
              </w:tc>
              <w:tc>
                <w:tcPr>
                  <w:tcW w:w="1856" w:type="dxa"/>
                </w:tcPr>
                <w:p w14:paraId="62E7969C" w14:textId="77777777" w:rsidR="00AE4570" w:rsidRDefault="00AE4570">
                  <w:pPr>
                    <w:spacing w:before="60" w:after="60"/>
                    <w:jc w:val="center"/>
                    <w:rPr>
                      <w:rFonts w:ascii="Times New Roman" w:eastAsia="Times New Roman" w:hAnsi="Times New Roman" w:cs="Times New Roman"/>
                    </w:rPr>
                  </w:pPr>
                </w:p>
              </w:tc>
              <w:tc>
                <w:tcPr>
                  <w:tcW w:w="2208" w:type="dxa"/>
                </w:tcPr>
                <w:p w14:paraId="6989BBBB" w14:textId="77777777" w:rsidR="00AE4570" w:rsidRDefault="00AE4570">
                  <w:pPr>
                    <w:spacing w:before="60" w:after="60"/>
                    <w:jc w:val="center"/>
                    <w:rPr>
                      <w:rFonts w:ascii="Times New Roman" w:eastAsia="Times New Roman" w:hAnsi="Times New Roman" w:cs="Times New Roman"/>
                    </w:rPr>
                  </w:pPr>
                </w:p>
              </w:tc>
            </w:tr>
            <w:tr w:rsidR="00AE4570" w14:paraId="5A4EC8D8" w14:textId="77777777">
              <w:trPr>
                <w:trHeight w:val="61"/>
              </w:trPr>
              <w:tc>
                <w:tcPr>
                  <w:tcW w:w="573" w:type="dxa"/>
                  <w:vAlign w:val="center"/>
                </w:tcPr>
                <w:p w14:paraId="1EBFEC08"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1763" w:type="dxa"/>
                  <w:vAlign w:val="center"/>
                </w:tcPr>
                <w:p w14:paraId="43CEA6E1" w14:textId="77777777" w:rsidR="00AE4570" w:rsidRDefault="00AE4570">
                  <w:pPr>
                    <w:spacing w:before="60" w:after="60"/>
                    <w:rPr>
                      <w:rFonts w:ascii="Times New Roman" w:eastAsia="Times New Roman" w:hAnsi="Times New Roman" w:cs="Times New Roman"/>
                    </w:rPr>
                  </w:pPr>
                </w:p>
              </w:tc>
              <w:tc>
                <w:tcPr>
                  <w:tcW w:w="2079" w:type="dxa"/>
                </w:tcPr>
                <w:p w14:paraId="69E4D383" w14:textId="77777777" w:rsidR="00AE4570" w:rsidRDefault="00AE4570">
                  <w:pPr>
                    <w:spacing w:before="60" w:after="60"/>
                    <w:jc w:val="center"/>
                    <w:rPr>
                      <w:rFonts w:ascii="Times New Roman" w:eastAsia="Times New Roman" w:hAnsi="Times New Roman" w:cs="Times New Roman"/>
                    </w:rPr>
                  </w:pPr>
                </w:p>
              </w:tc>
              <w:tc>
                <w:tcPr>
                  <w:tcW w:w="1856" w:type="dxa"/>
                </w:tcPr>
                <w:p w14:paraId="0A933743" w14:textId="77777777" w:rsidR="00AE4570" w:rsidRDefault="00AE4570">
                  <w:pPr>
                    <w:spacing w:before="60" w:after="60"/>
                    <w:jc w:val="center"/>
                    <w:rPr>
                      <w:rFonts w:ascii="Times New Roman" w:eastAsia="Times New Roman" w:hAnsi="Times New Roman" w:cs="Times New Roman"/>
                    </w:rPr>
                  </w:pPr>
                </w:p>
              </w:tc>
              <w:tc>
                <w:tcPr>
                  <w:tcW w:w="2208" w:type="dxa"/>
                </w:tcPr>
                <w:p w14:paraId="4CBBC3AE" w14:textId="77777777" w:rsidR="00AE4570" w:rsidRDefault="00AE4570">
                  <w:pPr>
                    <w:spacing w:before="60" w:after="60"/>
                    <w:jc w:val="center"/>
                    <w:rPr>
                      <w:rFonts w:ascii="Times New Roman" w:eastAsia="Times New Roman" w:hAnsi="Times New Roman" w:cs="Times New Roman"/>
                    </w:rPr>
                  </w:pPr>
                </w:p>
              </w:tc>
            </w:tr>
            <w:tr w:rsidR="00AE4570" w14:paraId="78BFC78C" w14:textId="77777777">
              <w:trPr>
                <w:trHeight w:val="61"/>
              </w:trPr>
              <w:tc>
                <w:tcPr>
                  <w:tcW w:w="573" w:type="dxa"/>
                  <w:vAlign w:val="center"/>
                </w:tcPr>
                <w:p w14:paraId="1B7BF01F"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dst.</w:t>
                  </w:r>
                </w:p>
              </w:tc>
              <w:tc>
                <w:tcPr>
                  <w:tcW w:w="1763" w:type="dxa"/>
                  <w:vAlign w:val="center"/>
                </w:tcPr>
                <w:p w14:paraId="7CB78D14" w14:textId="77777777" w:rsidR="00AE4570" w:rsidRDefault="00AE4570">
                  <w:pPr>
                    <w:spacing w:before="60" w:after="60"/>
                    <w:rPr>
                      <w:rFonts w:ascii="Times New Roman" w:eastAsia="Times New Roman" w:hAnsi="Times New Roman" w:cs="Times New Roman"/>
                    </w:rPr>
                  </w:pPr>
                </w:p>
              </w:tc>
              <w:tc>
                <w:tcPr>
                  <w:tcW w:w="2079" w:type="dxa"/>
                </w:tcPr>
                <w:p w14:paraId="28AC44D5" w14:textId="77777777" w:rsidR="00AE4570" w:rsidRDefault="00AE4570">
                  <w:pPr>
                    <w:spacing w:before="60" w:after="60"/>
                    <w:jc w:val="center"/>
                    <w:rPr>
                      <w:rFonts w:ascii="Times New Roman" w:eastAsia="Times New Roman" w:hAnsi="Times New Roman" w:cs="Times New Roman"/>
                    </w:rPr>
                  </w:pPr>
                </w:p>
              </w:tc>
              <w:tc>
                <w:tcPr>
                  <w:tcW w:w="1856" w:type="dxa"/>
                </w:tcPr>
                <w:p w14:paraId="73D96FED" w14:textId="77777777" w:rsidR="00AE4570" w:rsidRDefault="00AE4570">
                  <w:pPr>
                    <w:spacing w:before="60" w:after="60"/>
                    <w:jc w:val="center"/>
                    <w:rPr>
                      <w:rFonts w:ascii="Times New Roman" w:eastAsia="Times New Roman" w:hAnsi="Times New Roman" w:cs="Times New Roman"/>
                    </w:rPr>
                  </w:pPr>
                </w:p>
              </w:tc>
              <w:tc>
                <w:tcPr>
                  <w:tcW w:w="2208" w:type="dxa"/>
                </w:tcPr>
                <w:p w14:paraId="77A7BB0D" w14:textId="77777777" w:rsidR="00AE4570" w:rsidRDefault="00AE4570">
                  <w:pPr>
                    <w:spacing w:before="60" w:after="60"/>
                    <w:jc w:val="center"/>
                    <w:rPr>
                      <w:rFonts w:ascii="Times New Roman" w:eastAsia="Times New Roman" w:hAnsi="Times New Roman" w:cs="Times New Roman"/>
                    </w:rPr>
                  </w:pPr>
                </w:p>
              </w:tc>
            </w:tr>
          </w:tbl>
          <w:p w14:paraId="7057405D" w14:textId="77777777" w:rsidR="00AE4570" w:rsidRDefault="006901F1">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Sangat Baik                     3: Baik                          2: Cukup                     1: Kurang</w:t>
            </w:r>
          </w:p>
          <w:p w14:paraId="5E4D2F63" w14:textId="77777777" w:rsidR="00AE4570" w:rsidRDefault="00AE4570">
            <w:pPr>
              <w:spacing w:before="60" w:after="60"/>
              <w:ind w:left="607" w:right="232" w:hanging="283"/>
              <w:rPr>
                <w:rFonts w:ascii="Times New Roman" w:eastAsia="Times New Roman" w:hAnsi="Times New Roman" w:cs="Times New Roman"/>
              </w:rPr>
            </w:pPr>
          </w:p>
          <w:p w14:paraId="521FCFB1" w14:textId="77777777" w:rsidR="00AE4570" w:rsidRDefault="006901F1">
            <w:pPr>
              <w:spacing w:before="60" w:after="60"/>
              <w:ind w:left="357" w:right="232"/>
              <w:rPr>
                <w:rFonts w:ascii="Times New Roman" w:eastAsia="Times New Roman" w:hAnsi="Times New Roman" w:cs="Times New Roman"/>
              </w:rPr>
            </w:pPr>
            <w:r>
              <w:rPr>
                <w:rFonts w:ascii="Times New Roman" w:eastAsia="Times New Roman" w:hAnsi="Times New Roman" w:cs="Times New Roman"/>
              </w:rPr>
              <w:t>Merujuk pada tabel ini, guru merencanakan pendekatan pembelajaran pada bab berikutnya. Guru memetakan peserta didik untuk mendapatkan bimbingan secara individual atau bimbingan dalam kelompok kecil melalui kegiatan pendampingan atau perancah. Guru juga perlu merencanakan kegiatan pengayaan untuk peserta didik yang memiliki minat khusus atau kemampuan belajar di atas teman-temannya. Dengan demikian, asesmen akhir bab ini membantu guru untuk merencanakan pembelajaran yang terdiferensiasi sesuai dengan kompete</w:t>
            </w:r>
            <w:r>
              <w:rPr>
                <w:rFonts w:ascii="Times New Roman" w:eastAsia="Times New Roman" w:hAnsi="Times New Roman" w:cs="Times New Roman"/>
              </w:rPr>
              <w:t>nsi peserta didik.</w:t>
            </w:r>
          </w:p>
          <w:p w14:paraId="296F9444" w14:textId="77777777" w:rsidR="00AE4570" w:rsidRDefault="00AE4570">
            <w:pPr>
              <w:spacing w:before="60" w:after="60"/>
              <w:ind w:left="607" w:right="232" w:hanging="283"/>
              <w:rPr>
                <w:rFonts w:ascii="Times New Roman" w:eastAsia="Times New Roman" w:hAnsi="Times New Roman" w:cs="Times New Roman"/>
                <w:b/>
              </w:rPr>
            </w:pPr>
          </w:p>
          <w:p w14:paraId="3897BBD0" w14:textId="77777777" w:rsidR="00AE4570" w:rsidRDefault="006901F1">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2. Merefleksi Strategi Pembelajaran: Hal yang Sudah Baik dan Perlu Ditingkatkan</w:t>
            </w:r>
          </w:p>
          <w:p w14:paraId="300CDC80" w14:textId="77777777" w:rsidR="00AE4570" w:rsidRDefault="006901F1">
            <w:pPr>
              <w:jc w:val="center"/>
              <w:rPr>
                <w:rFonts w:ascii="Times New Roman" w:eastAsia="Times New Roman" w:hAnsi="Times New Roman" w:cs="Times New Roman"/>
              </w:rPr>
            </w:pPr>
            <w:r>
              <w:rPr>
                <w:rFonts w:ascii="Times New Roman" w:eastAsia="Times New Roman" w:hAnsi="Times New Roman" w:cs="Times New Roman"/>
              </w:rPr>
              <w:t>Berilah tanda centang (</w:t>
            </w:r>
            <w:r>
              <w:rPr>
                <w:rFonts w:ascii="Noto Sans Symbols" w:eastAsia="Noto Sans Symbols" w:hAnsi="Noto Sans Symbols" w:cs="Noto Sans Symbols"/>
                <w:sz w:val="23"/>
                <w:szCs w:val="23"/>
              </w:rPr>
              <w:t>✓</w:t>
            </w:r>
            <w:r>
              <w:rPr>
                <w:rFonts w:ascii="Times New Roman" w:eastAsia="Times New Roman" w:hAnsi="Times New Roman" w:cs="Times New Roman"/>
              </w:rPr>
              <w:t>) sesuai dengan kenyataan sebenarnya.</w:t>
            </w:r>
          </w:p>
          <w:p w14:paraId="7873EE57" w14:textId="77777777" w:rsidR="00AE4570" w:rsidRDefault="006901F1">
            <w:pPr>
              <w:jc w:val="center"/>
              <w:rPr>
                <w:rFonts w:ascii="Times New Roman" w:eastAsia="Times New Roman" w:hAnsi="Times New Roman" w:cs="Times New Roman"/>
                <w:b/>
              </w:rPr>
            </w:pPr>
            <w:r>
              <w:rPr>
                <w:rFonts w:ascii="Times New Roman" w:eastAsia="Times New Roman" w:hAnsi="Times New Roman" w:cs="Times New Roman"/>
                <w:b/>
              </w:rPr>
              <w:t>Tabel 4.7 Refleksi Strategi Pembelajaran Bab IV</w:t>
            </w:r>
          </w:p>
          <w:tbl>
            <w:tblPr>
              <w:tblStyle w:val="ab"/>
              <w:tblW w:w="9249"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4701"/>
              <w:gridCol w:w="1215"/>
              <w:gridCol w:w="1411"/>
              <w:gridCol w:w="1385"/>
            </w:tblGrid>
            <w:tr w:rsidR="00AE4570" w14:paraId="5981879F" w14:textId="77777777">
              <w:trPr>
                <w:trHeight w:val="729"/>
              </w:trPr>
              <w:tc>
                <w:tcPr>
                  <w:tcW w:w="537" w:type="dxa"/>
                  <w:shd w:val="clear" w:color="auto" w:fill="DBE5F1"/>
                  <w:vAlign w:val="center"/>
                </w:tcPr>
                <w:p w14:paraId="128B89A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4701" w:type="dxa"/>
                  <w:shd w:val="clear" w:color="auto" w:fill="DBE5F1"/>
                  <w:vAlign w:val="center"/>
                </w:tcPr>
                <w:p w14:paraId="0E2B891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Pendekatan/Strategi</w:t>
                  </w:r>
                </w:p>
              </w:tc>
              <w:tc>
                <w:tcPr>
                  <w:tcW w:w="1215" w:type="dxa"/>
                  <w:shd w:val="clear" w:color="auto" w:fill="DBE5F1"/>
                  <w:vAlign w:val="center"/>
                </w:tcPr>
                <w:p w14:paraId="3736A8D2"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Selalu</w:t>
                  </w:r>
                </w:p>
              </w:tc>
              <w:tc>
                <w:tcPr>
                  <w:tcW w:w="1411" w:type="dxa"/>
                  <w:shd w:val="clear" w:color="auto" w:fill="DBE5F1"/>
                  <w:vAlign w:val="center"/>
                </w:tcPr>
                <w:p w14:paraId="46F750FD"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p w14:paraId="18EAC57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tc>
              <w:tc>
                <w:tcPr>
                  <w:tcW w:w="1385" w:type="dxa"/>
                  <w:shd w:val="clear" w:color="auto" w:fill="DBE5F1"/>
                  <w:vAlign w:val="center"/>
                </w:tcPr>
                <w:p w14:paraId="01A5372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Tidak</w:t>
                  </w:r>
                </w:p>
                <w:p w14:paraId="3A408D82"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Pernah</w:t>
                  </w:r>
                </w:p>
              </w:tc>
            </w:tr>
            <w:tr w:rsidR="00AE4570" w14:paraId="73E7E71F" w14:textId="77777777">
              <w:trPr>
                <w:trHeight w:val="66"/>
              </w:trPr>
              <w:tc>
                <w:tcPr>
                  <w:tcW w:w="537" w:type="dxa"/>
                </w:tcPr>
                <w:p w14:paraId="593CCA6F"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4701" w:type="dxa"/>
                  <w:vAlign w:val="center"/>
                </w:tcPr>
                <w:p w14:paraId="0C2EDED7"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menyiapkan media dan alat peraga sebelum memulai pembelajaran</w:t>
                  </w:r>
                </w:p>
              </w:tc>
              <w:tc>
                <w:tcPr>
                  <w:tcW w:w="1215" w:type="dxa"/>
                </w:tcPr>
                <w:p w14:paraId="7D27A1C3" w14:textId="77777777" w:rsidR="00AE4570" w:rsidRDefault="00AE4570">
                  <w:pPr>
                    <w:spacing w:before="60" w:after="60"/>
                    <w:jc w:val="center"/>
                    <w:rPr>
                      <w:rFonts w:ascii="Times New Roman" w:eastAsia="Times New Roman" w:hAnsi="Times New Roman" w:cs="Times New Roman"/>
                    </w:rPr>
                  </w:pPr>
                </w:p>
              </w:tc>
              <w:tc>
                <w:tcPr>
                  <w:tcW w:w="1411" w:type="dxa"/>
                </w:tcPr>
                <w:p w14:paraId="7475B6DD" w14:textId="77777777" w:rsidR="00AE4570" w:rsidRDefault="00AE4570">
                  <w:pPr>
                    <w:spacing w:before="60" w:after="60"/>
                    <w:jc w:val="center"/>
                    <w:rPr>
                      <w:rFonts w:ascii="Times New Roman" w:eastAsia="Times New Roman" w:hAnsi="Times New Roman" w:cs="Times New Roman"/>
                    </w:rPr>
                  </w:pPr>
                </w:p>
              </w:tc>
              <w:tc>
                <w:tcPr>
                  <w:tcW w:w="1385" w:type="dxa"/>
                </w:tcPr>
                <w:p w14:paraId="62F53465" w14:textId="77777777" w:rsidR="00AE4570" w:rsidRDefault="00AE4570">
                  <w:pPr>
                    <w:spacing w:before="60" w:after="60"/>
                    <w:jc w:val="center"/>
                    <w:rPr>
                      <w:rFonts w:ascii="Times New Roman" w:eastAsia="Times New Roman" w:hAnsi="Times New Roman" w:cs="Times New Roman"/>
                    </w:rPr>
                  </w:pPr>
                </w:p>
              </w:tc>
            </w:tr>
            <w:tr w:rsidR="00AE4570" w14:paraId="46F231DB" w14:textId="77777777">
              <w:trPr>
                <w:trHeight w:val="66"/>
              </w:trPr>
              <w:tc>
                <w:tcPr>
                  <w:tcW w:w="537" w:type="dxa"/>
                </w:tcPr>
                <w:p w14:paraId="229A87B3"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4701" w:type="dxa"/>
                  <w:vAlign w:val="center"/>
                </w:tcPr>
                <w:p w14:paraId="1D54A630"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melakukan kegiatan pendahuluan dan mengajak peserta didik berdiskusi, membuat prediksi terhadap tema yang akan dibahas.</w:t>
                  </w:r>
                </w:p>
              </w:tc>
              <w:tc>
                <w:tcPr>
                  <w:tcW w:w="1215" w:type="dxa"/>
                </w:tcPr>
                <w:p w14:paraId="53782FD7" w14:textId="77777777" w:rsidR="00AE4570" w:rsidRDefault="00AE4570">
                  <w:pPr>
                    <w:spacing w:before="60" w:after="60"/>
                    <w:jc w:val="center"/>
                    <w:rPr>
                      <w:rFonts w:ascii="Times New Roman" w:eastAsia="Times New Roman" w:hAnsi="Times New Roman" w:cs="Times New Roman"/>
                    </w:rPr>
                  </w:pPr>
                </w:p>
              </w:tc>
              <w:tc>
                <w:tcPr>
                  <w:tcW w:w="1411" w:type="dxa"/>
                </w:tcPr>
                <w:p w14:paraId="44D031FB" w14:textId="77777777" w:rsidR="00AE4570" w:rsidRDefault="00AE4570">
                  <w:pPr>
                    <w:spacing w:before="60" w:after="60"/>
                    <w:jc w:val="center"/>
                    <w:rPr>
                      <w:rFonts w:ascii="Times New Roman" w:eastAsia="Times New Roman" w:hAnsi="Times New Roman" w:cs="Times New Roman"/>
                    </w:rPr>
                  </w:pPr>
                </w:p>
              </w:tc>
              <w:tc>
                <w:tcPr>
                  <w:tcW w:w="1385" w:type="dxa"/>
                </w:tcPr>
                <w:p w14:paraId="021A5316" w14:textId="77777777" w:rsidR="00AE4570" w:rsidRDefault="00AE4570">
                  <w:pPr>
                    <w:spacing w:before="60" w:after="60"/>
                    <w:jc w:val="center"/>
                    <w:rPr>
                      <w:rFonts w:ascii="Times New Roman" w:eastAsia="Times New Roman" w:hAnsi="Times New Roman" w:cs="Times New Roman"/>
                    </w:rPr>
                  </w:pPr>
                </w:p>
              </w:tc>
            </w:tr>
            <w:tr w:rsidR="00AE4570" w14:paraId="7C46A7CC" w14:textId="77777777">
              <w:trPr>
                <w:trHeight w:val="66"/>
              </w:trPr>
              <w:tc>
                <w:tcPr>
                  <w:tcW w:w="537" w:type="dxa"/>
                </w:tcPr>
                <w:p w14:paraId="546F879C"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4701" w:type="dxa"/>
                  <w:vAlign w:val="center"/>
                </w:tcPr>
                <w:p w14:paraId="55B24F7A"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meminta peserta didik mengamati gambar sampul cerita sebelum membacakan isi cerita.</w:t>
                  </w:r>
                </w:p>
              </w:tc>
              <w:tc>
                <w:tcPr>
                  <w:tcW w:w="1215" w:type="dxa"/>
                </w:tcPr>
                <w:p w14:paraId="349FD310" w14:textId="77777777" w:rsidR="00AE4570" w:rsidRDefault="00AE4570">
                  <w:pPr>
                    <w:spacing w:before="60" w:after="60"/>
                    <w:jc w:val="center"/>
                    <w:rPr>
                      <w:rFonts w:ascii="Times New Roman" w:eastAsia="Times New Roman" w:hAnsi="Times New Roman" w:cs="Times New Roman"/>
                    </w:rPr>
                  </w:pPr>
                </w:p>
              </w:tc>
              <w:tc>
                <w:tcPr>
                  <w:tcW w:w="1411" w:type="dxa"/>
                </w:tcPr>
                <w:p w14:paraId="7270DB2F" w14:textId="77777777" w:rsidR="00AE4570" w:rsidRDefault="00AE4570">
                  <w:pPr>
                    <w:spacing w:before="60" w:after="60"/>
                    <w:jc w:val="center"/>
                    <w:rPr>
                      <w:rFonts w:ascii="Times New Roman" w:eastAsia="Times New Roman" w:hAnsi="Times New Roman" w:cs="Times New Roman"/>
                    </w:rPr>
                  </w:pPr>
                </w:p>
              </w:tc>
              <w:tc>
                <w:tcPr>
                  <w:tcW w:w="1385" w:type="dxa"/>
                </w:tcPr>
                <w:p w14:paraId="6E959A20" w14:textId="77777777" w:rsidR="00AE4570" w:rsidRDefault="00AE4570">
                  <w:pPr>
                    <w:spacing w:before="60" w:after="60"/>
                    <w:jc w:val="center"/>
                    <w:rPr>
                      <w:rFonts w:ascii="Times New Roman" w:eastAsia="Times New Roman" w:hAnsi="Times New Roman" w:cs="Times New Roman"/>
                    </w:rPr>
                  </w:pPr>
                </w:p>
              </w:tc>
            </w:tr>
            <w:tr w:rsidR="00AE4570" w14:paraId="4D4E3ED0" w14:textId="77777777">
              <w:trPr>
                <w:trHeight w:val="66"/>
              </w:trPr>
              <w:tc>
                <w:tcPr>
                  <w:tcW w:w="537" w:type="dxa"/>
                </w:tcPr>
                <w:p w14:paraId="3DA025C9"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4</w:t>
                  </w:r>
                </w:p>
              </w:tc>
              <w:tc>
                <w:tcPr>
                  <w:tcW w:w="4701" w:type="dxa"/>
                  <w:vAlign w:val="center"/>
                </w:tcPr>
                <w:p w14:paraId="43D6606B"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membahas tanggapan seluruh peserta didik dalam kegiatan berdiskusi.</w:t>
                  </w:r>
                </w:p>
              </w:tc>
              <w:tc>
                <w:tcPr>
                  <w:tcW w:w="1215" w:type="dxa"/>
                </w:tcPr>
                <w:p w14:paraId="123DBEE4" w14:textId="77777777" w:rsidR="00AE4570" w:rsidRDefault="00AE4570">
                  <w:pPr>
                    <w:spacing w:before="60" w:after="60"/>
                    <w:jc w:val="center"/>
                    <w:rPr>
                      <w:rFonts w:ascii="Times New Roman" w:eastAsia="Times New Roman" w:hAnsi="Times New Roman" w:cs="Times New Roman"/>
                    </w:rPr>
                  </w:pPr>
                </w:p>
              </w:tc>
              <w:tc>
                <w:tcPr>
                  <w:tcW w:w="1411" w:type="dxa"/>
                </w:tcPr>
                <w:p w14:paraId="65D0F862" w14:textId="77777777" w:rsidR="00AE4570" w:rsidRDefault="00AE4570">
                  <w:pPr>
                    <w:spacing w:before="60" w:after="60"/>
                    <w:jc w:val="center"/>
                    <w:rPr>
                      <w:rFonts w:ascii="Times New Roman" w:eastAsia="Times New Roman" w:hAnsi="Times New Roman" w:cs="Times New Roman"/>
                    </w:rPr>
                  </w:pPr>
                </w:p>
              </w:tc>
              <w:tc>
                <w:tcPr>
                  <w:tcW w:w="1385" w:type="dxa"/>
                </w:tcPr>
                <w:p w14:paraId="1CD5B35A" w14:textId="77777777" w:rsidR="00AE4570" w:rsidRDefault="00AE4570">
                  <w:pPr>
                    <w:spacing w:before="60" w:after="60"/>
                    <w:jc w:val="center"/>
                    <w:rPr>
                      <w:rFonts w:ascii="Times New Roman" w:eastAsia="Times New Roman" w:hAnsi="Times New Roman" w:cs="Times New Roman"/>
                    </w:rPr>
                  </w:pPr>
                </w:p>
              </w:tc>
            </w:tr>
            <w:tr w:rsidR="00AE4570" w14:paraId="096ABB4D" w14:textId="77777777">
              <w:trPr>
                <w:trHeight w:val="66"/>
              </w:trPr>
              <w:tc>
                <w:tcPr>
                  <w:tcW w:w="537" w:type="dxa"/>
                </w:tcPr>
                <w:p w14:paraId="4DCC9777"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5</w:t>
                  </w:r>
                </w:p>
              </w:tc>
              <w:tc>
                <w:tcPr>
                  <w:tcW w:w="4701" w:type="dxa"/>
                  <w:vAlign w:val="center"/>
                </w:tcPr>
                <w:p w14:paraId="3CDB8B45"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memberikan alternatif kegiatan pendampingan dan pengayaan sesuai dengan kompetensi peserta didik.</w:t>
                  </w:r>
                </w:p>
              </w:tc>
              <w:tc>
                <w:tcPr>
                  <w:tcW w:w="1215" w:type="dxa"/>
                </w:tcPr>
                <w:p w14:paraId="4D7AA424" w14:textId="77777777" w:rsidR="00AE4570" w:rsidRDefault="00AE4570">
                  <w:pPr>
                    <w:spacing w:before="60" w:after="60"/>
                    <w:jc w:val="center"/>
                    <w:rPr>
                      <w:rFonts w:ascii="Times New Roman" w:eastAsia="Times New Roman" w:hAnsi="Times New Roman" w:cs="Times New Roman"/>
                    </w:rPr>
                  </w:pPr>
                </w:p>
              </w:tc>
              <w:tc>
                <w:tcPr>
                  <w:tcW w:w="1411" w:type="dxa"/>
                </w:tcPr>
                <w:p w14:paraId="74F7DD41" w14:textId="77777777" w:rsidR="00AE4570" w:rsidRDefault="00AE4570">
                  <w:pPr>
                    <w:spacing w:before="60" w:after="60"/>
                    <w:jc w:val="center"/>
                    <w:rPr>
                      <w:rFonts w:ascii="Times New Roman" w:eastAsia="Times New Roman" w:hAnsi="Times New Roman" w:cs="Times New Roman"/>
                    </w:rPr>
                  </w:pPr>
                </w:p>
              </w:tc>
              <w:tc>
                <w:tcPr>
                  <w:tcW w:w="1385" w:type="dxa"/>
                </w:tcPr>
                <w:p w14:paraId="63F00132" w14:textId="77777777" w:rsidR="00AE4570" w:rsidRDefault="00AE4570">
                  <w:pPr>
                    <w:spacing w:before="60" w:after="60"/>
                    <w:jc w:val="center"/>
                    <w:rPr>
                      <w:rFonts w:ascii="Times New Roman" w:eastAsia="Times New Roman" w:hAnsi="Times New Roman" w:cs="Times New Roman"/>
                    </w:rPr>
                  </w:pPr>
                </w:p>
              </w:tc>
            </w:tr>
            <w:tr w:rsidR="00AE4570" w14:paraId="02A39252" w14:textId="77777777">
              <w:trPr>
                <w:trHeight w:val="66"/>
              </w:trPr>
              <w:tc>
                <w:tcPr>
                  <w:tcW w:w="537" w:type="dxa"/>
                </w:tcPr>
                <w:p w14:paraId="5EA02E2C"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6</w:t>
                  </w:r>
                </w:p>
              </w:tc>
              <w:tc>
                <w:tcPr>
                  <w:tcW w:w="4701" w:type="dxa"/>
                  <w:vAlign w:val="center"/>
                </w:tcPr>
                <w:p w14:paraId="4218267A"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memperhatikan reaksi peserta didik dan menyesuaikan strategi pembelajaran dengan rentang perhatian dan minat peserta didik.</w:t>
                  </w:r>
                </w:p>
              </w:tc>
              <w:tc>
                <w:tcPr>
                  <w:tcW w:w="1215" w:type="dxa"/>
                </w:tcPr>
                <w:p w14:paraId="3388DDA7" w14:textId="77777777" w:rsidR="00AE4570" w:rsidRDefault="00AE4570">
                  <w:pPr>
                    <w:spacing w:before="60" w:after="60"/>
                    <w:jc w:val="center"/>
                    <w:rPr>
                      <w:rFonts w:ascii="Times New Roman" w:eastAsia="Times New Roman" w:hAnsi="Times New Roman" w:cs="Times New Roman"/>
                    </w:rPr>
                  </w:pPr>
                </w:p>
              </w:tc>
              <w:tc>
                <w:tcPr>
                  <w:tcW w:w="1411" w:type="dxa"/>
                </w:tcPr>
                <w:p w14:paraId="24AC2683" w14:textId="77777777" w:rsidR="00AE4570" w:rsidRDefault="00AE4570">
                  <w:pPr>
                    <w:spacing w:before="60" w:after="60"/>
                    <w:jc w:val="center"/>
                    <w:rPr>
                      <w:rFonts w:ascii="Times New Roman" w:eastAsia="Times New Roman" w:hAnsi="Times New Roman" w:cs="Times New Roman"/>
                    </w:rPr>
                  </w:pPr>
                </w:p>
              </w:tc>
              <w:tc>
                <w:tcPr>
                  <w:tcW w:w="1385" w:type="dxa"/>
                </w:tcPr>
                <w:p w14:paraId="7B4E3711" w14:textId="77777777" w:rsidR="00AE4570" w:rsidRDefault="00AE4570">
                  <w:pPr>
                    <w:spacing w:before="60" w:after="60"/>
                    <w:jc w:val="center"/>
                    <w:rPr>
                      <w:rFonts w:ascii="Times New Roman" w:eastAsia="Times New Roman" w:hAnsi="Times New Roman" w:cs="Times New Roman"/>
                    </w:rPr>
                  </w:pPr>
                </w:p>
              </w:tc>
            </w:tr>
            <w:tr w:rsidR="00AE4570" w14:paraId="387BEC35" w14:textId="77777777">
              <w:trPr>
                <w:trHeight w:val="66"/>
              </w:trPr>
              <w:tc>
                <w:tcPr>
                  <w:tcW w:w="537" w:type="dxa"/>
                </w:tcPr>
                <w:p w14:paraId="5831131A"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7</w:t>
                  </w:r>
                </w:p>
              </w:tc>
              <w:tc>
                <w:tcPr>
                  <w:tcW w:w="4701" w:type="dxa"/>
                  <w:vAlign w:val="center"/>
                </w:tcPr>
                <w:p w14:paraId="6DB6B8F1"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memilih dan menggunakan media dan alat peraga pembelajaran yang relevan di luar yang disarankan Buku Guru.</w:t>
                  </w:r>
                </w:p>
              </w:tc>
              <w:tc>
                <w:tcPr>
                  <w:tcW w:w="1215" w:type="dxa"/>
                </w:tcPr>
                <w:p w14:paraId="15E1E6FF" w14:textId="77777777" w:rsidR="00AE4570" w:rsidRDefault="00AE4570">
                  <w:pPr>
                    <w:spacing w:before="60" w:after="60"/>
                    <w:jc w:val="center"/>
                    <w:rPr>
                      <w:rFonts w:ascii="Times New Roman" w:eastAsia="Times New Roman" w:hAnsi="Times New Roman" w:cs="Times New Roman"/>
                    </w:rPr>
                  </w:pPr>
                </w:p>
              </w:tc>
              <w:tc>
                <w:tcPr>
                  <w:tcW w:w="1411" w:type="dxa"/>
                </w:tcPr>
                <w:p w14:paraId="1667786A" w14:textId="77777777" w:rsidR="00AE4570" w:rsidRDefault="00AE4570">
                  <w:pPr>
                    <w:spacing w:before="60" w:after="60"/>
                    <w:jc w:val="center"/>
                    <w:rPr>
                      <w:rFonts w:ascii="Times New Roman" w:eastAsia="Times New Roman" w:hAnsi="Times New Roman" w:cs="Times New Roman"/>
                    </w:rPr>
                  </w:pPr>
                </w:p>
              </w:tc>
              <w:tc>
                <w:tcPr>
                  <w:tcW w:w="1385" w:type="dxa"/>
                </w:tcPr>
                <w:p w14:paraId="1A8341B1" w14:textId="77777777" w:rsidR="00AE4570" w:rsidRDefault="00AE4570">
                  <w:pPr>
                    <w:spacing w:before="60" w:after="60"/>
                    <w:jc w:val="center"/>
                    <w:rPr>
                      <w:rFonts w:ascii="Times New Roman" w:eastAsia="Times New Roman" w:hAnsi="Times New Roman" w:cs="Times New Roman"/>
                    </w:rPr>
                  </w:pPr>
                </w:p>
              </w:tc>
            </w:tr>
            <w:tr w:rsidR="00AE4570" w14:paraId="558B31A2" w14:textId="77777777">
              <w:trPr>
                <w:trHeight w:val="66"/>
              </w:trPr>
              <w:tc>
                <w:tcPr>
                  <w:tcW w:w="537" w:type="dxa"/>
                </w:tcPr>
                <w:p w14:paraId="05217CFB"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8</w:t>
                  </w:r>
                </w:p>
              </w:tc>
              <w:tc>
                <w:tcPr>
                  <w:tcW w:w="4701" w:type="dxa"/>
                  <w:vAlign w:val="center"/>
                </w:tcPr>
                <w:p w14:paraId="70C466D9"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memanfaatkan alat peraga dalam pembelajaran.</w:t>
                  </w:r>
                </w:p>
              </w:tc>
              <w:tc>
                <w:tcPr>
                  <w:tcW w:w="1215" w:type="dxa"/>
                </w:tcPr>
                <w:p w14:paraId="39AA7F7B" w14:textId="77777777" w:rsidR="00AE4570" w:rsidRDefault="00AE4570">
                  <w:pPr>
                    <w:spacing w:before="60" w:after="60"/>
                    <w:jc w:val="center"/>
                    <w:rPr>
                      <w:rFonts w:ascii="Times New Roman" w:eastAsia="Times New Roman" w:hAnsi="Times New Roman" w:cs="Times New Roman"/>
                    </w:rPr>
                  </w:pPr>
                </w:p>
              </w:tc>
              <w:tc>
                <w:tcPr>
                  <w:tcW w:w="1411" w:type="dxa"/>
                </w:tcPr>
                <w:p w14:paraId="5CE953D8" w14:textId="77777777" w:rsidR="00AE4570" w:rsidRDefault="00AE4570">
                  <w:pPr>
                    <w:spacing w:before="60" w:after="60"/>
                    <w:jc w:val="center"/>
                    <w:rPr>
                      <w:rFonts w:ascii="Times New Roman" w:eastAsia="Times New Roman" w:hAnsi="Times New Roman" w:cs="Times New Roman"/>
                    </w:rPr>
                  </w:pPr>
                </w:p>
              </w:tc>
              <w:tc>
                <w:tcPr>
                  <w:tcW w:w="1385" w:type="dxa"/>
                </w:tcPr>
                <w:p w14:paraId="7E426E37" w14:textId="77777777" w:rsidR="00AE4570" w:rsidRDefault="00AE4570">
                  <w:pPr>
                    <w:spacing w:before="60" w:after="60"/>
                    <w:jc w:val="center"/>
                    <w:rPr>
                      <w:rFonts w:ascii="Times New Roman" w:eastAsia="Times New Roman" w:hAnsi="Times New Roman" w:cs="Times New Roman"/>
                    </w:rPr>
                  </w:pPr>
                </w:p>
              </w:tc>
            </w:tr>
            <w:tr w:rsidR="00AE4570" w14:paraId="0F2A5841" w14:textId="77777777">
              <w:trPr>
                <w:trHeight w:val="66"/>
              </w:trPr>
              <w:tc>
                <w:tcPr>
                  <w:tcW w:w="537" w:type="dxa"/>
                </w:tcPr>
                <w:p w14:paraId="57FC0538"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9</w:t>
                  </w:r>
                </w:p>
              </w:tc>
              <w:tc>
                <w:tcPr>
                  <w:tcW w:w="4701" w:type="dxa"/>
                  <w:vAlign w:val="center"/>
                </w:tcPr>
                <w:p w14:paraId="7A61085C"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mengumpulkan hasil pekerjaan peserta didik sebagai asesmen formatif peserta didik.</w:t>
                  </w:r>
                </w:p>
              </w:tc>
              <w:tc>
                <w:tcPr>
                  <w:tcW w:w="1215" w:type="dxa"/>
                </w:tcPr>
                <w:p w14:paraId="778ABB83" w14:textId="77777777" w:rsidR="00AE4570" w:rsidRDefault="00AE4570">
                  <w:pPr>
                    <w:spacing w:before="60" w:after="60"/>
                    <w:jc w:val="center"/>
                    <w:rPr>
                      <w:rFonts w:ascii="Times New Roman" w:eastAsia="Times New Roman" w:hAnsi="Times New Roman" w:cs="Times New Roman"/>
                    </w:rPr>
                  </w:pPr>
                </w:p>
              </w:tc>
              <w:tc>
                <w:tcPr>
                  <w:tcW w:w="1411" w:type="dxa"/>
                </w:tcPr>
                <w:p w14:paraId="204887CE" w14:textId="77777777" w:rsidR="00AE4570" w:rsidRDefault="00AE4570">
                  <w:pPr>
                    <w:spacing w:before="60" w:after="60"/>
                    <w:jc w:val="center"/>
                    <w:rPr>
                      <w:rFonts w:ascii="Times New Roman" w:eastAsia="Times New Roman" w:hAnsi="Times New Roman" w:cs="Times New Roman"/>
                    </w:rPr>
                  </w:pPr>
                </w:p>
              </w:tc>
              <w:tc>
                <w:tcPr>
                  <w:tcW w:w="1385" w:type="dxa"/>
                </w:tcPr>
                <w:p w14:paraId="198E9D04" w14:textId="77777777" w:rsidR="00AE4570" w:rsidRDefault="00AE4570">
                  <w:pPr>
                    <w:spacing w:before="60" w:after="60"/>
                    <w:jc w:val="center"/>
                    <w:rPr>
                      <w:rFonts w:ascii="Times New Roman" w:eastAsia="Times New Roman" w:hAnsi="Times New Roman" w:cs="Times New Roman"/>
                    </w:rPr>
                  </w:pPr>
                </w:p>
              </w:tc>
            </w:tr>
            <w:tr w:rsidR="00AE4570" w14:paraId="40F01147" w14:textId="77777777">
              <w:trPr>
                <w:trHeight w:val="66"/>
              </w:trPr>
              <w:tc>
                <w:tcPr>
                  <w:tcW w:w="537" w:type="dxa"/>
                </w:tcPr>
                <w:p w14:paraId="6688791F" w14:textId="77777777" w:rsidR="00AE4570" w:rsidRDefault="006901F1">
                  <w:pPr>
                    <w:spacing w:before="60" w:after="60"/>
                    <w:jc w:val="center"/>
                    <w:rPr>
                      <w:rFonts w:ascii="Times New Roman" w:eastAsia="Times New Roman" w:hAnsi="Times New Roman" w:cs="Times New Roman"/>
                    </w:rPr>
                  </w:pPr>
                  <w:r>
                    <w:rPr>
                      <w:rFonts w:ascii="Times New Roman" w:eastAsia="Times New Roman" w:hAnsi="Times New Roman" w:cs="Times New Roman"/>
                    </w:rPr>
                    <w:t>10</w:t>
                  </w:r>
                </w:p>
              </w:tc>
              <w:tc>
                <w:tcPr>
                  <w:tcW w:w="4701" w:type="dxa"/>
                  <w:vAlign w:val="center"/>
                </w:tcPr>
                <w:p w14:paraId="1C9B8D5B"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Saya mengajak peserta didik melakukan refleksi pemahaman dan keterampilan mereka pada akhir pembelajaran Bab IV.</w:t>
                  </w:r>
                </w:p>
              </w:tc>
              <w:tc>
                <w:tcPr>
                  <w:tcW w:w="1215" w:type="dxa"/>
                </w:tcPr>
                <w:p w14:paraId="168A8F8A" w14:textId="77777777" w:rsidR="00AE4570" w:rsidRDefault="00AE4570">
                  <w:pPr>
                    <w:spacing w:before="60" w:after="60"/>
                    <w:jc w:val="center"/>
                    <w:rPr>
                      <w:rFonts w:ascii="Times New Roman" w:eastAsia="Times New Roman" w:hAnsi="Times New Roman" w:cs="Times New Roman"/>
                    </w:rPr>
                  </w:pPr>
                </w:p>
              </w:tc>
              <w:tc>
                <w:tcPr>
                  <w:tcW w:w="1411" w:type="dxa"/>
                </w:tcPr>
                <w:p w14:paraId="5CB14C71" w14:textId="77777777" w:rsidR="00AE4570" w:rsidRDefault="00AE4570">
                  <w:pPr>
                    <w:spacing w:before="60" w:after="60"/>
                    <w:jc w:val="center"/>
                    <w:rPr>
                      <w:rFonts w:ascii="Times New Roman" w:eastAsia="Times New Roman" w:hAnsi="Times New Roman" w:cs="Times New Roman"/>
                    </w:rPr>
                  </w:pPr>
                </w:p>
              </w:tc>
              <w:tc>
                <w:tcPr>
                  <w:tcW w:w="1385" w:type="dxa"/>
                </w:tcPr>
                <w:p w14:paraId="18CE6471" w14:textId="77777777" w:rsidR="00AE4570" w:rsidRDefault="00AE4570">
                  <w:pPr>
                    <w:spacing w:before="60" w:after="60"/>
                    <w:jc w:val="center"/>
                    <w:rPr>
                      <w:rFonts w:ascii="Times New Roman" w:eastAsia="Times New Roman" w:hAnsi="Times New Roman" w:cs="Times New Roman"/>
                    </w:rPr>
                  </w:pPr>
                </w:p>
              </w:tc>
            </w:tr>
          </w:tbl>
          <w:p w14:paraId="54D39C8B" w14:textId="77777777" w:rsidR="00AE4570" w:rsidRDefault="00AE4570">
            <w:pPr>
              <w:spacing w:before="60" w:after="60"/>
              <w:ind w:left="324" w:right="232"/>
              <w:rPr>
                <w:rFonts w:ascii="Times New Roman" w:eastAsia="Times New Roman" w:hAnsi="Times New Roman" w:cs="Times New Roman"/>
              </w:rPr>
            </w:pPr>
          </w:p>
          <w:tbl>
            <w:tblPr>
              <w:tblStyle w:val="ac"/>
              <w:tblW w:w="72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4"/>
            </w:tblGrid>
            <w:tr w:rsidR="00AE4570" w14:paraId="4B4F0C54" w14:textId="77777777">
              <w:trPr>
                <w:trHeight w:val="449"/>
                <w:jc w:val="center"/>
              </w:trPr>
              <w:tc>
                <w:tcPr>
                  <w:tcW w:w="7224" w:type="dxa"/>
                </w:tcPr>
                <w:p w14:paraId="552972D6"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Keberhasilan yang saya rasakan dalam mengajarkan bab ini:</w:t>
                  </w:r>
                </w:p>
                <w:p w14:paraId="32275CA0"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2B193AA5"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Kesulitan yang saya alami dan akan saya perbaiki untuk bab berikutnya:</w:t>
                  </w:r>
                </w:p>
                <w:p w14:paraId="01EBA197"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lastRenderedPageBreak/>
                    <w:t>...............................................................................................................</w:t>
                  </w:r>
                </w:p>
                <w:p w14:paraId="47A2C292"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disukai peserta didik:</w:t>
                  </w:r>
                </w:p>
                <w:p w14:paraId="4A0F3508"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44724428"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sulit dilakukan peserta didik:</w:t>
                  </w:r>
                </w:p>
                <w:p w14:paraId="6EAD7A9C"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1045A8D6"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Buku atau sumber lain yang saya temukan untuk mengajar bab ini:</w:t>
                  </w:r>
                </w:p>
                <w:p w14:paraId="5B6ADE73"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2DE4D146"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Catatan khusus lainnya:</w:t>
                  </w:r>
                </w:p>
                <w:p w14:paraId="3E3D28B2" w14:textId="77777777" w:rsidR="00AE4570" w:rsidRDefault="006901F1">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tc>
            </w:tr>
          </w:tbl>
          <w:p w14:paraId="3298E049" w14:textId="77777777" w:rsidR="00AE4570" w:rsidRDefault="00AE4570">
            <w:pPr>
              <w:spacing w:before="60" w:after="60"/>
              <w:ind w:left="324" w:right="232"/>
              <w:rPr>
                <w:rFonts w:ascii="Times New Roman" w:eastAsia="Times New Roman" w:hAnsi="Times New Roman" w:cs="Times New Roman"/>
              </w:rPr>
            </w:pPr>
          </w:p>
          <w:p w14:paraId="2DE12E55" w14:textId="77777777" w:rsidR="00AE4570" w:rsidRDefault="00AE4570">
            <w:pPr>
              <w:spacing w:before="60" w:after="60"/>
              <w:ind w:left="324" w:right="232"/>
              <w:rPr>
                <w:rFonts w:ascii="Times New Roman" w:eastAsia="Times New Roman" w:hAnsi="Times New Roman" w:cs="Times New Roman"/>
              </w:rPr>
            </w:pPr>
          </w:p>
        </w:tc>
      </w:tr>
      <w:tr w:rsidR="00AE4570" w14:paraId="0D4B8A26" w14:textId="77777777">
        <w:trPr>
          <w:jc w:val="center"/>
        </w:trPr>
        <w:tc>
          <w:tcPr>
            <w:tcW w:w="10051" w:type="dxa"/>
            <w:gridSpan w:val="3"/>
            <w:shd w:val="clear" w:color="auto" w:fill="FF0000"/>
          </w:tcPr>
          <w:p w14:paraId="531CA750"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G.  ASESMEN</w:t>
            </w:r>
            <w:r>
              <w:rPr>
                <w:rFonts w:ascii="Times New Roman" w:eastAsia="Times New Roman" w:hAnsi="Times New Roman" w:cs="Times New Roman"/>
                <w:b/>
              </w:rPr>
              <w:t xml:space="preserve"> </w:t>
            </w:r>
            <w:r>
              <w:rPr>
                <w:rFonts w:ascii="Times New Roman" w:eastAsia="Times New Roman" w:hAnsi="Times New Roman" w:cs="Times New Roman"/>
                <w:b/>
                <w:color w:val="FFFFFF"/>
              </w:rPr>
              <w:t>/ PENILAIAN</w:t>
            </w:r>
          </w:p>
        </w:tc>
      </w:tr>
      <w:tr w:rsidR="00AE4570" w14:paraId="3D7F2662" w14:textId="77777777">
        <w:trPr>
          <w:jc w:val="center"/>
        </w:trPr>
        <w:tc>
          <w:tcPr>
            <w:tcW w:w="10051" w:type="dxa"/>
            <w:gridSpan w:val="3"/>
          </w:tcPr>
          <w:p w14:paraId="25FF7E5E" w14:textId="77777777" w:rsidR="00AE4570" w:rsidRDefault="006901F1">
            <w:pPr>
              <w:spacing w:before="60" w:after="60"/>
              <w:ind w:left="324" w:right="271"/>
              <w:jc w:val="both"/>
              <w:rPr>
                <w:rFonts w:ascii="Times New Roman" w:eastAsia="Times New Roman" w:hAnsi="Times New Roman" w:cs="Times New Roman"/>
                <w:b/>
              </w:rPr>
            </w:pPr>
            <w:r>
              <w:rPr>
                <w:rFonts w:ascii="Times New Roman" w:eastAsia="Times New Roman" w:hAnsi="Times New Roman" w:cs="Times New Roman"/>
                <w:b/>
              </w:rPr>
              <w:t>Asesmen Formatif</w:t>
            </w:r>
          </w:p>
          <w:p w14:paraId="559F9638" w14:textId="77777777" w:rsidR="00AE4570" w:rsidRDefault="006901F1">
            <w:pPr>
              <w:spacing w:before="60" w:after="60"/>
              <w:ind w:left="324" w:right="271"/>
              <w:jc w:val="both"/>
              <w:rPr>
                <w:rFonts w:ascii="Times New Roman" w:eastAsia="Times New Roman" w:hAnsi="Times New Roman" w:cs="Times New Roman"/>
              </w:rPr>
            </w:pPr>
            <w:r>
              <w:rPr>
                <w:rFonts w:ascii="Times New Roman" w:eastAsia="Times New Roman" w:hAnsi="Times New Roman" w:cs="Times New Roman"/>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6652B36A" w14:textId="77777777" w:rsidR="00AE4570" w:rsidRDefault="00AE4570">
            <w:pPr>
              <w:spacing w:before="60" w:after="60"/>
              <w:ind w:left="363" w:right="271"/>
              <w:rPr>
                <w:rFonts w:ascii="Times New Roman" w:eastAsia="Times New Roman" w:hAnsi="Times New Roman" w:cs="Times New Roman"/>
                <w:b/>
              </w:rPr>
            </w:pPr>
          </w:p>
          <w:p w14:paraId="0DB9D7E1"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 xml:space="preserve">Tabel 4.2 Instrumen Penilaian Menemukan Ide Pokok dan Ide Pendukung </w:t>
            </w:r>
          </w:p>
          <w:p w14:paraId="2D9B9B92" w14:textId="77777777" w:rsidR="00AE4570" w:rsidRDefault="006901F1">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d"/>
              <w:tblW w:w="8947"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3"/>
              <w:gridCol w:w="2436"/>
              <w:gridCol w:w="2054"/>
              <w:gridCol w:w="2054"/>
            </w:tblGrid>
            <w:tr w:rsidR="00AE4570" w14:paraId="0AF613EC" w14:textId="77777777">
              <w:trPr>
                <w:trHeight w:val="775"/>
              </w:trPr>
              <w:tc>
                <w:tcPr>
                  <w:tcW w:w="2403" w:type="dxa"/>
                  <w:shd w:val="clear" w:color="auto" w:fill="B8CCE4"/>
                </w:tcPr>
                <w:p w14:paraId="45ABF8CB"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Menemukan</w:t>
                  </w:r>
                </w:p>
                <w:p w14:paraId="71746BE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Pokok dan Ide</w:t>
                  </w:r>
                </w:p>
                <w:p w14:paraId="1A5C1C7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Pendukung dengan</w:t>
                  </w:r>
                </w:p>
                <w:p w14:paraId="5ABCC6D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Kecepatan di Atas</w:t>
                  </w:r>
                </w:p>
                <w:p w14:paraId="1724F622"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Rata-Rata Peserta</w:t>
                  </w:r>
                </w:p>
                <w:p w14:paraId="0003298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Didik Lain</w:t>
                  </w:r>
                </w:p>
                <w:p w14:paraId="145CFC35" w14:textId="77777777" w:rsidR="00AE4570" w:rsidRDefault="00AE4570">
                  <w:pPr>
                    <w:spacing w:before="60" w:after="60"/>
                    <w:jc w:val="center"/>
                    <w:rPr>
                      <w:rFonts w:ascii="Times New Roman" w:eastAsia="Times New Roman" w:hAnsi="Times New Roman" w:cs="Times New Roman"/>
                      <w:b/>
                    </w:rPr>
                  </w:pPr>
                </w:p>
                <w:p w14:paraId="4E4440C4"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436" w:type="dxa"/>
                  <w:shd w:val="clear" w:color="auto" w:fill="B8CCE4"/>
                </w:tcPr>
                <w:p w14:paraId="2B7579C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54CCBB7A"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Menemukan Ide</w:t>
                  </w:r>
                </w:p>
                <w:p w14:paraId="4D41136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Pokok dan Ide</w:t>
                  </w:r>
                </w:p>
                <w:p w14:paraId="54925FB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Pendukung</w:t>
                  </w:r>
                </w:p>
                <w:p w14:paraId="0E6DB3CA" w14:textId="77777777" w:rsidR="00AE4570" w:rsidRDefault="00AE4570">
                  <w:pPr>
                    <w:spacing w:before="60" w:after="60"/>
                    <w:jc w:val="center"/>
                    <w:rPr>
                      <w:rFonts w:ascii="Times New Roman" w:eastAsia="Times New Roman" w:hAnsi="Times New Roman" w:cs="Times New Roman"/>
                      <w:b/>
                    </w:rPr>
                  </w:pPr>
                </w:p>
                <w:p w14:paraId="2196FF7C" w14:textId="77777777" w:rsidR="00AE4570" w:rsidRDefault="00AE4570">
                  <w:pPr>
                    <w:spacing w:before="60" w:after="60"/>
                    <w:jc w:val="center"/>
                    <w:rPr>
                      <w:rFonts w:ascii="Times New Roman" w:eastAsia="Times New Roman" w:hAnsi="Times New Roman" w:cs="Times New Roman"/>
                      <w:b/>
                    </w:rPr>
                  </w:pPr>
                </w:p>
                <w:p w14:paraId="38D40D3E" w14:textId="77777777" w:rsidR="00AE4570" w:rsidRDefault="00AE4570">
                  <w:pPr>
                    <w:spacing w:before="60" w:after="60"/>
                    <w:jc w:val="center"/>
                    <w:rPr>
                      <w:rFonts w:ascii="Times New Roman" w:eastAsia="Times New Roman" w:hAnsi="Times New Roman" w:cs="Times New Roman"/>
                      <w:b/>
                    </w:rPr>
                  </w:pPr>
                </w:p>
                <w:p w14:paraId="3A0CCB2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17DA89E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35E8807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Menemukan</w:t>
                  </w:r>
                </w:p>
                <w:p w14:paraId="3395152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Pokok dan</w:t>
                  </w:r>
                </w:p>
                <w:p w14:paraId="795903F4"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Pendukung</w:t>
                  </w:r>
                </w:p>
                <w:p w14:paraId="66F9ADD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Panduan</w:t>
                  </w:r>
                </w:p>
                <w:p w14:paraId="138ED0DF" w14:textId="77777777" w:rsidR="00AE4570" w:rsidRDefault="00AE4570">
                  <w:pPr>
                    <w:spacing w:before="60" w:after="60"/>
                    <w:jc w:val="center"/>
                    <w:rPr>
                      <w:rFonts w:ascii="Times New Roman" w:eastAsia="Times New Roman" w:hAnsi="Times New Roman" w:cs="Times New Roman"/>
                      <w:b/>
                    </w:rPr>
                  </w:pPr>
                </w:p>
                <w:p w14:paraId="68EFC497" w14:textId="77777777" w:rsidR="00AE4570" w:rsidRDefault="00AE4570">
                  <w:pPr>
                    <w:spacing w:before="60" w:after="60"/>
                    <w:jc w:val="center"/>
                    <w:rPr>
                      <w:rFonts w:ascii="Times New Roman" w:eastAsia="Times New Roman" w:hAnsi="Times New Roman" w:cs="Times New Roman"/>
                      <w:b/>
                    </w:rPr>
                  </w:pPr>
                </w:p>
                <w:p w14:paraId="5155BCE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613DDBC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1D24B7D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Menemukan</w:t>
                  </w:r>
                </w:p>
                <w:p w14:paraId="24AE3B9B"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Pokok dan</w:t>
                  </w:r>
                </w:p>
                <w:p w14:paraId="4B31642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Ide Pendukung</w:t>
                  </w:r>
                </w:p>
                <w:p w14:paraId="40DB100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Benar</w:t>
                  </w:r>
                </w:p>
                <w:p w14:paraId="2F0254FA" w14:textId="77777777" w:rsidR="00AE4570" w:rsidRDefault="00AE4570">
                  <w:pPr>
                    <w:spacing w:before="60" w:after="60"/>
                    <w:jc w:val="center"/>
                    <w:rPr>
                      <w:rFonts w:ascii="Times New Roman" w:eastAsia="Times New Roman" w:hAnsi="Times New Roman" w:cs="Times New Roman"/>
                      <w:b/>
                    </w:rPr>
                  </w:pPr>
                </w:p>
                <w:p w14:paraId="0782C767" w14:textId="77777777" w:rsidR="00AE4570" w:rsidRDefault="00AE4570">
                  <w:pPr>
                    <w:spacing w:before="60" w:after="60"/>
                    <w:jc w:val="center"/>
                    <w:rPr>
                      <w:rFonts w:ascii="Times New Roman" w:eastAsia="Times New Roman" w:hAnsi="Times New Roman" w:cs="Times New Roman"/>
                      <w:b/>
                    </w:rPr>
                  </w:pPr>
                </w:p>
                <w:p w14:paraId="3F285FF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AE4570" w14:paraId="7F4F230B" w14:textId="77777777">
              <w:trPr>
                <w:trHeight w:val="71"/>
              </w:trPr>
              <w:tc>
                <w:tcPr>
                  <w:tcW w:w="2403" w:type="dxa"/>
                </w:tcPr>
                <w:p w14:paraId="1D66F704" w14:textId="77777777" w:rsidR="00AE4570" w:rsidRDefault="00AE4570">
                  <w:pPr>
                    <w:spacing w:before="60" w:after="60"/>
                    <w:jc w:val="center"/>
                    <w:rPr>
                      <w:rFonts w:ascii="Times New Roman" w:eastAsia="Times New Roman" w:hAnsi="Times New Roman" w:cs="Times New Roman"/>
                    </w:rPr>
                  </w:pPr>
                </w:p>
                <w:p w14:paraId="121F035D" w14:textId="77777777" w:rsidR="00AE4570" w:rsidRDefault="00AE4570">
                  <w:pPr>
                    <w:spacing w:before="60" w:after="60"/>
                    <w:jc w:val="center"/>
                    <w:rPr>
                      <w:rFonts w:ascii="Times New Roman" w:eastAsia="Times New Roman" w:hAnsi="Times New Roman" w:cs="Times New Roman"/>
                    </w:rPr>
                  </w:pPr>
                </w:p>
                <w:p w14:paraId="4AD0AF05" w14:textId="77777777" w:rsidR="00AE4570" w:rsidRDefault="00AE4570">
                  <w:pPr>
                    <w:spacing w:before="60" w:after="60"/>
                    <w:jc w:val="center"/>
                    <w:rPr>
                      <w:rFonts w:ascii="Times New Roman" w:eastAsia="Times New Roman" w:hAnsi="Times New Roman" w:cs="Times New Roman"/>
                    </w:rPr>
                  </w:pPr>
                </w:p>
              </w:tc>
              <w:tc>
                <w:tcPr>
                  <w:tcW w:w="2436" w:type="dxa"/>
                </w:tcPr>
                <w:p w14:paraId="42D74169" w14:textId="77777777" w:rsidR="00AE4570" w:rsidRDefault="00AE4570">
                  <w:pPr>
                    <w:spacing w:before="60" w:after="60"/>
                    <w:jc w:val="center"/>
                    <w:rPr>
                      <w:rFonts w:ascii="Times New Roman" w:eastAsia="Times New Roman" w:hAnsi="Times New Roman" w:cs="Times New Roman"/>
                    </w:rPr>
                  </w:pPr>
                </w:p>
              </w:tc>
              <w:tc>
                <w:tcPr>
                  <w:tcW w:w="2054" w:type="dxa"/>
                </w:tcPr>
                <w:p w14:paraId="56F536E1" w14:textId="77777777" w:rsidR="00AE4570" w:rsidRDefault="00AE4570">
                  <w:pPr>
                    <w:spacing w:before="60" w:after="60"/>
                    <w:jc w:val="center"/>
                    <w:rPr>
                      <w:rFonts w:ascii="Times New Roman" w:eastAsia="Times New Roman" w:hAnsi="Times New Roman" w:cs="Times New Roman"/>
                    </w:rPr>
                  </w:pPr>
                </w:p>
              </w:tc>
              <w:tc>
                <w:tcPr>
                  <w:tcW w:w="2054" w:type="dxa"/>
                </w:tcPr>
                <w:p w14:paraId="1847387F" w14:textId="77777777" w:rsidR="00AE4570" w:rsidRDefault="00AE4570">
                  <w:pPr>
                    <w:spacing w:before="60" w:after="60"/>
                    <w:jc w:val="center"/>
                    <w:rPr>
                      <w:rFonts w:ascii="Times New Roman" w:eastAsia="Times New Roman" w:hAnsi="Times New Roman" w:cs="Times New Roman"/>
                    </w:rPr>
                  </w:pPr>
                </w:p>
              </w:tc>
            </w:tr>
          </w:tbl>
          <w:p w14:paraId="1A006512"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1C32119F" w14:textId="77777777" w:rsidR="00AE4570" w:rsidRDefault="00AE4570">
            <w:pPr>
              <w:spacing w:before="60" w:after="60"/>
              <w:ind w:left="363" w:right="271"/>
              <w:rPr>
                <w:rFonts w:ascii="Times New Roman" w:eastAsia="Times New Roman" w:hAnsi="Times New Roman" w:cs="Times New Roman"/>
                <w:b/>
              </w:rPr>
            </w:pPr>
          </w:p>
          <w:p w14:paraId="47DACF70" w14:textId="77777777" w:rsidR="00AE4570" w:rsidRDefault="00AE4570">
            <w:pPr>
              <w:spacing w:before="60" w:after="60"/>
              <w:ind w:left="363" w:right="271"/>
              <w:rPr>
                <w:rFonts w:ascii="Times New Roman" w:eastAsia="Times New Roman" w:hAnsi="Times New Roman" w:cs="Times New Roman"/>
                <w:b/>
              </w:rPr>
            </w:pPr>
          </w:p>
          <w:p w14:paraId="3054CAE3"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4.3 Daftar Periksa Laporan Hasil Wawancara</w:t>
            </w:r>
          </w:p>
          <w:tbl>
            <w:tblPr>
              <w:tblStyle w:val="ae"/>
              <w:tblW w:w="8924"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3827"/>
            </w:tblGrid>
            <w:tr w:rsidR="00AE4570" w14:paraId="0C976273" w14:textId="77777777">
              <w:trPr>
                <w:trHeight w:val="710"/>
              </w:trPr>
              <w:tc>
                <w:tcPr>
                  <w:tcW w:w="5097" w:type="dxa"/>
                  <w:shd w:val="clear" w:color="auto" w:fill="B8CCE4"/>
                  <w:vAlign w:val="center"/>
                </w:tcPr>
                <w:p w14:paraId="3FF84014"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Isi</w:t>
                  </w:r>
                </w:p>
              </w:tc>
              <w:tc>
                <w:tcPr>
                  <w:tcW w:w="3827" w:type="dxa"/>
                  <w:shd w:val="clear" w:color="auto" w:fill="B8CCE4"/>
                  <w:vAlign w:val="center"/>
                </w:tcPr>
                <w:p w14:paraId="31BF226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Ada/Tidak Ada Sebutkan</w:t>
                  </w:r>
                </w:p>
              </w:tc>
            </w:tr>
            <w:tr w:rsidR="00AE4570" w14:paraId="0F39FC80" w14:textId="77777777">
              <w:trPr>
                <w:trHeight w:val="65"/>
              </w:trPr>
              <w:tc>
                <w:tcPr>
                  <w:tcW w:w="5097" w:type="dxa"/>
                </w:tcPr>
                <w:p w14:paraId="26A87C84"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Informasi nama narasumber</w:t>
                  </w:r>
                </w:p>
              </w:tc>
              <w:tc>
                <w:tcPr>
                  <w:tcW w:w="3827" w:type="dxa"/>
                </w:tcPr>
                <w:p w14:paraId="28BDAA46"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 Puspita</w:t>
                  </w:r>
                </w:p>
              </w:tc>
            </w:tr>
            <w:tr w:rsidR="00AE4570" w14:paraId="23745416" w14:textId="77777777">
              <w:trPr>
                <w:trHeight w:val="65"/>
              </w:trPr>
              <w:tc>
                <w:tcPr>
                  <w:tcW w:w="5097" w:type="dxa"/>
                </w:tcPr>
                <w:p w14:paraId="3E986F66"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Profesi/latar belakang narasumber</w:t>
                  </w:r>
                </w:p>
              </w:tc>
              <w:tc>
                <w:tcPr>
                  <w:tcW w:w="3827" w:type="dxa"/>
                </w:tcPr>
                <w:p w14:paraId="78F67F08"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 Pesilat</w:t>
                  </w:r>
                </w:p>
              </w:tc>
            </w:tr>
            <w:tr w:rsidR="00AE4570" w14:paraId="5AC054AC" w14:textId="77777777">
              <w:trPr>
                <w:trHeight w:val="65"/>
              </w:trPr>
              <w:tc>
                <w:tcPr>
                  <w:tcW w:w="5097" w:type="dxa"/>
                </w:tcPr>
                <w:p w14:paraId="40CAA556"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Nama pewawancara</w:t>
                  </w:r>
                </w:p>
              </w:tc>
              <w:tc>
                <w:tcPr>
                  <w:tcW w:w="3827" w:type="dxa"/>
                </w:tcPr>
                <w:p w14:paraId="3935A9D0"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 Nurul Hidayati</w:t>
                  </w:r>
                </w:p>
              </w:tc>
            </w:tr>
            <w:tr w:rsidR="00AE4570" w14:paraId="3981ECCF" w14:textId="77777777">
              <w:trPr>
                <w:trHeight w:val="65"/>
              </w:trPr>
              <w:tc>
                <w:tcPr>
                  <w:tcW w:w="5097" w:type="dxa"/>
                </w:tcPr>
                <w:p w14:paraId="1F7D2899"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Tanggal wawancara</w:t>
                  </w:r>
                </w:p>
              </w:tc>
              <w:tc>
                <w:tcPr>
                  <w:tcW w:w="3827" w:type="dxa"/>
                </w:tcPr>
                <w:p w14:paraId="1F8B2E74"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 24 Januari 2021</w:t>
                  </w:r>
                </w:p>
              </w:tc>
            </w:tr>
            <w:tr w:rsidR="00AE4570" w14:paraId="4D126F83" w14:textId="77777777">
              <w:trPr>
                <w:trHeight w:val="65"/>
              </w:trPr>
              <w:tc>
                <w:tcPr>
                  <w:tcW w:w="5097" w:type="dxa"/>
                </w:tcPr>
                <w:p w14:paraId="4866A4C7"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Foto</w:t>
                  </w:r>
                </w:p>
              </w:tc>
              <w:tc>
                <w:tcPr>
                  <w:tcW w:w="3827" w:type="dxa"/>
                </w:tcPr>
                <w:p w14:paraId="24CC4F7F"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w:t>
                  </w:r>
                </w:p>
              </w:tc>
            </w:tr>
            <w:tr w:rsidR="00AE4570" w14:paraId="208BE04E" w14:textId="77777777">
              <w:trPr>
                <w:trHeight w:val="65"/>
              </w:trPr>
              <w:tc>
                <w:tcPr>
                  <w:tcW w:w="5097" w:type="dxa"/>
                </w:tcPr>
                <w:p w14:paraId="574CCD27"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Jawaban narasumber atas daftar pertanyaan,</w:t>
                  </w:r>
                </w:p>
                <w:p w14:paraId="386745D5"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yang dituturkan ulang oleh pewawancara</w:t>
                  </w:r>
                </w:p>
              </w:tc>
              <w:tc>
                <w:tcPr>
                  <w:tcW w:w="3827" w:type="dxa"/>
                </w:tcPr>
                <w:p w14:paraId="6CEECF19" w14:textId="77777777" w:rsidR="00AE4570" w:rsidRDefault="006901F1">
                  <w:pPr>
                    <w:spacing w:before="60" w:after="60"/>
                    <w:rPr>
                      <w:rFonts w:ascii="Times New Roman" w:eastAsia="Times New Roman" w:hAnsi="Times New Roman" w:cs="Times New Roman"/>
                    </w:rPr>
                  </w:pPr>
                  <w:r>
                    <w:rPr>
                      <w:rFonts w:ascii="Times New Roman" w:eastAsia="Times New Roman" w:hAnsi="Times New Roman" w:cs="Times New Roman"/>
                    </w:rPr>
                    <w:t>Ada</w:t>
                  </w:r>
                </w:p>
              </w:tc>
            </w:tr>
          </w:tbl>
          <w:p w14:paraId="3128CB4E" w14:textId="77777777" w:rsidR="00AE4570" w:rsidRDefault="00AE4570">
            <w:pPr>
              <w:spacing w:before="60" w:after="60"/>
              <w:ind w:left="363" w:right="271"/>
              <w:rPr>
                <w:rFonts w:ascii="Times New Roman" w:eastAsia="Times New Roman" w:hAnsi="Times New Roman" w:cs="Times New Roman"/>
                <w:b/>
              </w:rPr>
            </w:pPr>
          </w:p>
          <w:p w14:paraId="050C474E" w14:textId="77777777" w:rsidR="00AE4570" w:rsidRDefault="00AE4570">
            <w:pPr>
              <w:spacing w:before="60" w:after="60"/>
              <w:ind w:left="363" w:right="271"/>
              <w:rPr>
                <w:rFonts w:ascii="Times New Roman" w:eastAsia="Times New Roman" w:hAnsi="Times New Roman" w:cs="Times New Roman"/>
                <w:b/>
              </w:rPr>
            </w:pPr>
          </w:p>
          <w:p w14:paraId="43183841"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4.4 Instrumen Penilaian untuk Berdiskusi dengan Aktif</w:t>
            </w:r>
          </w:p>
          <w:p w14:paraId="1332E2F1" w14:textId="77777777" w:rsidR="00AE4570" w:rsidRDefault="006901F1">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f"/>
              <w:tblW w:w="9066"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436"/>
              <w:gridCol w:w="2054"/>
              <w:gridCol w:w="2341"/>
            </w:tblGrid>
            <w:tr w:rsidR="00AE4570" w14:paraId="12B2C894" w14:textId="77777777">
              <w:trPr>
                <w:trHeight w:val="775"/>
              </w:trPr>
              <w:tc>
                <w:tcPr>
                  <w:tcW w:w="2235" w:type="dxa"/>
                  <w:shd w:val="clear" w:color="auto" w:fill="B8CCE4"/>
                </w:tcPr>
                <w:p w14:paraId="2238FC69"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F381F3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Berpartisipasi</w:t>
                  </w:r>
                </w:p>
                <w:p w14:paraId="2712370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secara Aktif dalam</w:t>
                  </w:r>
                </w:p>
                <w:p w14:paraId="00D4F9D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Diskusi dengan</w:t>
                  </w:r>
                </w:p>
                <w:p w14:paraId="05820DE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Suara yang Jelas</w:t>
                  </w:r>
                </w:p>
                <w:p w14:paraId="695BBAAB" w14:textId="77777777" w:rsidR="00AE4570" w:rsidRDefault="00AE4570">
                  <w:pPr>
                    <w:spacing w:before="60" w:after="60"/>
                    <w:jc w:val="center"/>
                    <w:rPr>
                      <w:rFonts w:ascii="Times New Roman" w:eastAsia="Times New Roman" w:hAnsi="Times New Roman" w:cs="Times New Roman"/>
                      <w:b/>
                    </w:rPr>
                  </w:pPr>
                </w:p>
                <w:p w14:paraId="7F152B7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436" w:type="dxa"/>
                  <w:shd w:val="clear" w:color="auto" w:fill="B8CCE4"/>
                </w:tcPr>
                <w:p w14:paraId="6A3139B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D7EFD7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Berpartisipasi</w:t>
                  </w:r>
                </w:p>
                <w:p w14:paraId="0BCE809F"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secara Aktif</w:t>
                  </w:r>
                </w:p>
                <w:p w14:paraId="0C2904D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dalam Diskusi</w:t>
                  </w:r>
                </w:p>
                <w:p w14:paraId="1CAB84F9" w14:textId="77777777" w:rsidR="00AE4570" w:rsidRDefault="00AE4570">
                  <w:pPr>
                    <w:spacing w:before="60" w:after="60"/>
                    <w:jc w:val="center"/>
                    <w:rPr>
                      <w:rFonts w:ascii="Times New Roman" w:eastAsia="Times New Roman" w:hAnsi="Times New Roman" w:cs="Times New Roman"/>
                      <w:b/>
                    </w:rPr>
                  </w:pPr>
                </w:p>
                <w:p w14:paraId="7B190844" w14:textId="77777777" w:rsidR="00AE4570" w:rsidRDefault="00AE4570">
                  <w:pPr>
                    <w:spacing w:before="60" w:after="60"/>
                    <w:jc w:val="center"/>
                    <w:rPr>
                      <w:rFonts w:ascii="Times New Roman" w:eastAsia="Times New Roman" w:hAnsi="Times New Roman" w:cs="Times New Roman"/>
                      <w:b/>
                    </w:rPr>
                  </w:pPr>
                </w:p>
                <w:p w14:paraId="0A5F014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79C1D6B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Berpartisipasi</w:t>
                  </w:r>
                </w:p>
                <w:p w14:paraId="1C561779"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dalam Diskusi</w:t>
                  </w:r>
                </w:p>
                <w:p w14:paraId="2DCF4869"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tetapi Lebih</w:t>
                  </w:r>
                </w:p>
                <w:p w14:paraId="0419BA9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Sering Pasif</w:t>
                  </w:r>
                </w:p>
                <w:p w14:paraId="6A18E409" w14:textId="77777777" w:rsidR="00AE4570" w:rsidRDefault="00AE4570">
                  <w:pPr>
                    <w:spacing w:before="60" w:after="60"/>
                    <w:jc w:val="center"/>
                    <w:rPr>
                      <w:rFonts w:ascii="Times New Roman" w:eastAsia="Times New Roman" w:hAnsi="Times New Roman" w:cs="Times New Roman"/>
                      <w:b/>
                    </w:rPr>
                  </w:pPr>
                </w:p>
                <w:p w14:paraId="57F126A7" w14:textId="77777777" w:rsidR="00AE4570" w:rsidRDefault="00AE4570">
                  <w:pPr>
                    <w:spacing w:before="60" w:after="60"/>
                    <w:jc w:val="center"/>
                    <w:rPr>
                      <w:rFonts w:ascii="Times New Roman" w:eastAsia="Times New Roman" w:hAnsi="Times New Roman" w:cs="Times New Roman"/>
                      <w:b/>
                    </w:rPr>
                  </w:pPr>
                </w:p>
                <w:p w14:paraId="5964B86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341" w:type="dxa"/>
                  <w:shd w:val="clear" w:color="auto" w:fill="B8CCE4"/>
                </w:tcPr>
                <w:p w14:paraId="0802F1D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74042482"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Berpartisipasi</w:t>
                  </w:r>
                </w:p>
                <w:p w14:paraId="5DF98EE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Aktif dalam</w:t>
                  </w:r>
                </w:p>
                <w:p w14:paraId="49EC218A"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Diskusi</w:t>
                  </w:r>
                </w:p>
                <w:p w14:paraId="02CF7B03" w14:textId="77777777" w:rsidR="00AE4570" w:rsidRDefault="00AE4570">
                  <w:pPr>
                    <w:spacing w:before="60" w:after="60"/>
                    <w:jc w:val="center"/>
                    <w:rPr>
                      <w:rFonts w:ascii="Times New Roman" w:eastAsia="Times New Roman" w:hAnsi="Times New Roman" w:cs="Times New Roman"/>
                      <w:b/>
                    </w:rPr>
                  </w:pPr>
                </w:p>
                <w:p w14:paraId="6CAEC754" w14:textId="77777777" w:rsidR="00AE4570" w:rsidRDefault="00AE4570">
                  <w:pPr>
                    <w:spacing w:before="60" w:after="60"/>
                    <w:jc w:val="center"/>
                    <w:rPr>
                      <w:rFonts w:ascii="Times New Roman" w:eastAsia="Times New Roman" w:hAnsi="Times New Roman" w:cs="Times New Roman"/>
                      <w:b/>
                    </w:rPr>
                  </w:pPr>
                </w:p>
                <w:p w14:paraId="0821C5ED"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AE4570" w14:paraId="69A3B5B4" w14:textId="77777777">
              <w:trPr>
                <w:trHeight w:val="71"/>
              </w:trPr>
              <w:tc>
                <w:tcPr>
                  <w:tcW w:w="2235" w:type="dxa"/>
                </w:tcPr>
                <w:p w14:paraId="6FC58112" w14:textId="77777777" w:rsidR="00AE4570" w:rsidRDefault="00AE4570">
                  <w:pPr>
                    <w:spacing w:before="60" w:after="60"/>
                    <w:jc w:val="center"/>
                    <w:rPr>
                      <w:rFonts w:ascii="Times New Roman" w:eastAsia="Times New Roman" w:hAnsi="Times New Roman" w:cs="Times New Roman"/>
                    </w:rPr>
                  </w:pPr>
                </w:p>
                <w:p w14:paraId="06F58F4C" w14:textId="77777777" w:rsidR="00AE4570" w:rsidRDefault="00AE4570">
                  <w:pPr>
                    <w:spacing w:before="60" w:after="60"/>
                    <w:jc w:val="center"/>
                    <w:rPr>
                      <w:rFonts w:ascii="Times New Roman" w:eastAsia="Times New Roman" w:hAnsi="Times New Roman" w:cs="Times New Roman"/>
                    </w:rPr>
                  </w:pPr>
                </w:p>
                <w:p w14:paraId="1586FE8D" w14:textId="77777777" w:rsidR="00AE4570" w:rsidRDefault="00AE4570">
                  <w:pPr>
                    <w:spacing w:before="60" w:after="60"/>
                    <w:jc w:val="center"/>
                    <w:rPr>
                      <w:rFonts w:ascii="Times New Roman" w:eastAsia="Times New Roman" w:hAnsi="Times New Roman" w:cs="Times New Roman"/>
                    </w:rPr>
                  </w:pPr>
                </w:p>
              </w:tc>
              <w:tc>
                <w:tcPr>
                  <w:tcW w:w="2436" w:type="dxa"/>
                </w:tcPr>
                <w:p w14:paraId="76E01394" w14:textId="77777777" w:rsidR="00AE4570" w:rsidRDefault="00AE4570">
                  <w:pPr>
                    <w:spacing w:before="60" w:after="60"/>
                    <w:jc w:val="center"/>
                    <w:rPr>
                      <w:rFonts w:ascii="Times New Roman" w:eastAsia="Times New Roman" w:hAnsi="Times New Roman" w:cs="Times New Roman"/>
                    </w:rPr>
                  </w:pPr>
                </w:p>
              </w:tc>
              <w:tc>
                <w:tcPr>
                  <w:tcW w:w="2054" w:type="dxa"/>
                </w:tcPr>
                <w:p w14:paraId="0D5C02FD" w14:textId="77777777" w:rsidR="00AE4570" w:rsidRDefault="00AE4570">
                  <w:pPr>
                    <w:spacing w:before="60" w:after="60"/>
                    <w:jc w:val="center"/>
                    <w:rPr>
                      <w:rFonts w:ascii="Times New Roman" w:eastAsia="Times New Roman" w:hAnsi="Times New Roman" w:cs="Times New Roman"/>
                    </w:rPr>
                  </w:pPr>
                </w:p>
              </w:tc>
              <w:tc>
                <w:tcPr>
                  <w:tcW w:w="2341" w:type="dxa"/>
                </w:tcPr>
                <w:p w14:paraId="1DEB5EE2" w14:textId="77777777" w:rsidR="00AE4570" w:rsidRDefault="00AE4570">
                  <w:pPr>
                    <w:spacing w:before="60" w:after="60"/>
                    <w:jc w:val="center"/>
                    <w:rPr>
                      <w:rFonts w:ascii="Times New Roman" w:eastAsia="Times New Roman" w:hAnsi="Times New Roman" w:cs="Times New Roman"/>
                    </w:rPr>
                  </w:pPr>
                </w:p>
              </w:tc>
            </w:tr>
          </w:tbl>
          <w:p w14:paraId="487E9DAC"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3C739CD0" w14:textId="77777777" w:rsidR="00AE4570" w:rsidRDefault="00AE4570">
            <w:pPr>
              <w:spacing w:before="60" w:after="60"/>
              <w:ind w:left="789" w:right="271" w:hanging="284"/>
              <w:rPr>
                <w:rFonts w:ascii="Times New Roman" w:eastAsia="Times New Roman" w:hAnsi="Times New Roman" w:cs="Times New Roman"/>
              </w:rPr>
            </w:pPr>
          </w:p>
          <w:p w14:paraId="3A539C6C"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4.5 Instrumen Penilaian untuk Membuat Daftar Pertanyaan, Melakukan Wawancara, dan Menuliskan Laporan</w:t>
            </w:r>
          </w:p>
          <w:p w14:paraId="34A4B24D" w14:textId="77777777" w:rsidR="00AE4570" w:rsidRDefault="006901F1">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f0"/>
              <w:tblW w:w="8993"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436"/>
              <w:gridCol w:w="2268"/>
              <w:gridCol w:w="2054"/>
            </w:tblGrid>
            <w:tr w:rsidR="00AE4570" w14:paraId="745F4A4D" w14:textId="77777777">
              <w:trPr>
                <w:trHeight w:val="775"/>
              </w:trPr>
              <w:tc>
                <w:tcPr>
                  <w:tcW w:w="2235" w:type="dxa"/>
                  <w:shd w:val="clear" w:color="auto" w:fill="B8CCE4"/>
                </w:tcPr>
                <w:p w14:paraId="2D59105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4CD571D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Membuat Daftar</w:t>
                  </w:r>
                </w:p>
                <w:p w14:paraId="337D057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 dan</w:t>
                  </w:r>
                </w:p>
                <w:p w14:paraId="5E47A78E"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Laporan</w:t>
                  </w:r>
                </w:p>
                <w:p w14:paraId="7DF3E00D"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Wawancara yang</w:t>
                  </w:r>
                </w:p>
                <w:p w14:paraId="0FE76164"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Lengkap dan</w:t>
                  </w:r>
                </w:p>
                <w:p w14:paraId="3A8FE6CF"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Informatif</w:t>
                  </w:r>
                </w:p>
                <w:p w14:paraId="3D9676DB" w14:textId="77777777" w:rsidR="00AE4570" w:rsidRDefault="00AE4570">
                  <w:pPr>
                    <w:spacing w:before="60" w:after="60"/>
                    <w:jc w:val="center"/>
                    <w:rPr>
                      <w:rFonts w:ascii="Times New Roman" w:eastAsia="Times New Roman" w:hAnsi="Times New Roman" w:cs="Times New Roman"/>
                      <w:b/>
                    </w:rPr>
                  </w:pPr>
                </w:p>
                <w:p w14:paraId="505A795D"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436" w:type="dxa"/>
                  <w:shd w:val="clear" w:color="auto" w:fill="B8CCE4"/>
                </w:tcPr>
                <w:p w14:paraId="39EEBB67"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1698375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Membuat Daftar</w:t>
                  </w:r>
                </w:p>
                <w:p w14:paraId="68908F3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 dan</w:t>
                  </w:r>
                </w:p>
                <w:p w14:paraId="0CD27C02"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Laporan</w:t>
                  </w:r>
                </w:p>
                <w:p w14:paraId="01EC2276"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Wawancara</w:t>
                  </w:r>
                </w:p>
                <w:p w14:paraId="5AF2B227" w14:textId="77777777" w:rsidR="00AE4570" w:rsidRDefault="00AE4570">
                  <w:pPr>
                    <w:spacing w:before="60" w:after="60"/>
                    <w:jc w:val="center"/>
                    <w:rPr>
                      <w:rFonts w:ascii="Times New Roman" w:eastAsia="Times New Roman" w:hAnsi="Times New Roman" w:cs="Times New Roman"/>
                      <w:b/>
                    </w:rPr>
                  </w:pPr>
                </w:p>
                <w:p w14:paraId="2BA95F3C" w14:textId="77777777" w:rsidR="00AE4570" w:rsidRDefault="00AE4570">
                  <w:pPr>
                    <w:spacing w:before="60" w:after="60"/>
                    <w:jc w:val="center"/>
                    <w:rPr>
                      <w:rFonts w:ascii="Times New Roman" w:eastAsia="Times New Roman" w:hAnsi="Times New Roman" w:cs="Times New Roman"/>
                      <w:b/>
                    </w:rPr>
                  </w:pPr>
                </w:p>
                <w:p w14:paraId="1BB73BD8" w14:textId="77777777" w:rsidR="00AE4570" w:rsidRDefault="00AE4570">
                  <w:pPr>
                    <w:spacing w:before="60" w:after="60"/>
                    <w:jc w:val="center"/>
                    <w:rPr>
                      <w:rFonts w:ascii="Times New Roman" w:eastAsia="Times New Roman" w:hAnsi="Times New Roman" w:cs="Times New Roman"/>
                      <w:b/>
                    </w:rPr>
                  </w:pPr>
                </w:p>
                <w:p w14:paraId="5F7F860A"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268" w:type="dxa"/>
                  <w:shd w:val="clear" w:color="auto" w:fill="B8CCE4"/>
                </w:tcPr>
                <w:p w14:paraId="3A460CCB"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2C65957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Membuat Daftar</w:t>
                  </w:r>
                </w:p>
                <w:p w14:paraId="50231E1D"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w:t>
                  </w:r>
                </w:p>
                <w:p w14:paraId="6E47275B"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Sederhana dan</w:t>
                  </w:r>
                </w:p>
                <w:p w14:paraId="3ABDD2AF"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Laporan</w:t>
                  </w:r>
                </w:p>
                <w:p w14:paraId="1F484A89"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Wawancara</w:t>
                  </w:r>
                </w:p>
                <w:p w14:paraId="33601DC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Singkat</w:t>
                  </w:r>
                </w:p>
                <w:p w14:paraId="0962EAA8" w14:textId="77777777" w:rsidR="00AE4570" w:rsidRDefault="00AE4570">
                  <w:pPr>
                    <w:spacing w:before="60" w:after="60"/>
                    <w:jc w:val="center"/>
                    <w:rPr>
                      <w:rFonts w:ascii="Times New Roman" w:eastAsia="Times New Roman" w:hAnsi="Times New Roman" w:cs="Times New Roman"/>
                      <w:b/>
                    </w:rPr>
                  </w:pPr>
                </w:p>
                <w:p w14:paraId="32D0EB93"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13EA374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1B566BB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Membuat Daftar</w:t>
                  </w:r>
                </w:p>
                <w:p w14:paraId="5D6F20A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w:t>
                  </w:r>
                </w:p>
                <w:p w14:paraId="0B45547C"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Sederhana dan</w:t>
                  </w:r>
                </w:p>
                <w:p w14:paraId="7DC6BF08"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Laporan</w:t>
                  </w:r>
                </w:p>
                <w:p w14:paraId="4C9B99A1"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Wawancara</w:t>
                  </w:r>
                </w:p>
                <w:p w14:paraId="08619BEB"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Benar</w:t>
                  </w:r>
                </w:p>
                <w:p w14:paraId="23A74576" w14:textId="77777777" w:rsidR="00AE4570" w:rsidRDefault="00AE4570">
                  <w:pPr>
                    <w:spacing w:before="60" w:after="60"/>
                    <w:jc w:val="center"/>
                    <w:rPr>
                      <w:rFonts w:ascii="Times New Roman" w:eastAsia="Times New Roman" w:hAnsi="Times New Roman" w:cs="Times New Roman"/>
                      <w:b/>
                    </w:rPr>
                  </w:pPr>
                </w:p>
                <w:p w14:paraId="63209775"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AE4570" w14:paraId="7DF5C5FC" w14:textId="77777777">
              <w:trPr>
                <w:trHeight w:val="71"/>
              </w:trPr>
              <w:tc>
                <w:tcPr>
                  <w:tcW w:w="2235" w:type="dxa"/>
                </w:tcPr>
                <w:p w14:paraId="06B27445" w14:textId="77777777" w:rsidR="00AE4570" w:rsidRDefault="00AE4570">
                  <w:pPr>
                    <w:spacing w:before="60" w:after="60"/>
                    <w:jc w:val="center"/>
                    <w:rPr>
                      <w:rFonts w:ascii="Times New Roman" w:eastAsia="Times New Roman" w:hAnsi="Times New Roman" w:cs="Times New Roman"/>
                    </w:rPr>
                  </w:pPr>
                </w:p>
                <w:p w14:paraId="07233E22" w14:textId="77777777" w:rsidR="00AE4570" w:rsidRDefault="00AE4570">
                  <w:pPr>
                    <w:spacing w:before="60" w:after="60"/>
                    <w:jc w:val="center"/>
                    <w:rPr>
                      <w:rFonts w:ascii="Times New Roman" w:eastAsia="Times New Roman" w:hAnsi="Times New Roman" w:cs="Times New Roman"/>
                    </w:rPr>
                  </w:pPr>
                </w:p>
                <w:p w14:paraId="6E134144" w14:textId="77777777" w:rsidR="00AE4570" w:rsidRDefault="00AE4570">
                  <w:pPr>
                    <w:spacing w:before="60" w:after="60"/>
                    <w:jc w:val="center"/>
                    <w:rPr>
                      <w:rFonts w:ascii="Times New Roman" w:eastAsia="Times New Roman" w:hAnsi="Times New Roman" w:cs="Times New Roman"/>
                    </w:rPr>
                  </w:pPr>
                </w:p>
              </w:tc>
              <w:tc>
                <w:tcPr>
                  <w:tcW w:w="2436" w:type="dxa"/>
                </w:tcPr>
                <w:p w14:paraId="73BBC044" w14:textId="77777777" w:rsidR="00AE4570" w:rsidRDefault="00AE4570">
                  <w:pPr>
                    <w:spacing w:before="60" w:after="60"/>
                    <w:rPr>
                      <w:rFonts w:ascii="Times New Roman" w:eastAsia="Times New Roman" w:hAnsi="Times New Roman" w:cs="Times New Roman"/>
                    </w:rPr>
                  </w:pPr>
                </w:p>
              </w:tc>
              <w:tc>
                <w:tcPr>
                  <w:tcW w:w="2268" w:type="dxa"/>
                </w:tcPr>
                <w:p w14:paraId="04CBE692" w14:textId="77777777" w:rsidR="00AE4570" w:rsidRDefault="00AE4570">
                  <w:pPr>
                    <w:spacing w:before="60" w:after="60"/>
                    <w:jc w:val="center"/>
                    <w:rPr>
                      <w:rFonts w:ascii="Times New Roman" w:eastAsia="Times New Roman" w:hAnsi="Times New Roman" w:cs="Times New Roman"/>
                    </w:rPr>
                  </w:pPr>
                </w:p>
              </w:tc>
              <w:tc>
                <w:tcPr>
                  <w:tcW w:w="2054" w:type="dxa"/>
                </w:tcPr>
                <w:p w14:paraId="1D5917E1" w14:textId="77777777" w:rsidR="00AE4570" w:rsidRDefault="00AE4570">
                  <w:pPr>
                    <w:spacing w:before="60" w:after="60"/>
                    <w:jc w:val="center"/>
                    <w:rPr>
                      <w:rFonts w:ascii="Times New Roman" w:eastAsia="Times New Roman" w:hAnsi="Times New Roman" w:cs="Times New Roman"/>
                    </w:rPr>
                  </w:pPr>
                </w:p>
              </w:tc>
            </w:tr>
          </w:tbl>
          <w:p w14:paraId="58B95E0A" w14:textId="77777777" w:rsidR="00AE4570" w:rsidRDefault="006901F1">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5A598B76" w14:textId="77777777" w:rsidR="00AE4570" w:rsidRDefault="00AE4570">
            <w:pPr>
              <w:spacing w:before="60" w:after="60"/>
              <w:ind w:left="789" w:right="271" w:hanging="284"/>
              <w:rPr>
                <w:rFonts w:ascii="Times New Roman" w:eastAsia="Times New Roman" w:hAnsi="Times New Roman" w:cs="Times New Roman"/>
              </w:rPr>
            </w:pPr>
          </w:p>
          <w:p w14:paraId="384801F0" w14:textId="77777777" w:rsidR="00AE4570" w:rsidRDefault="00AE4570">
            <w:pPr>
              <w:spacing w:before="60" w:after="60"/>
              <w:ind w:left="789" w:right="271" w:hanging="284"/>
              <w:rPr>
                <w:rFonts w:ascii="Times New Roman" w:eastAsia="Times New Roman" w:hAnsi="Times New Roman" w:cs="Times New Roman"/>
              </w:rPr>
            </w:pPr>
          </w:p>
        </w:tc>
      </w:tr>
      <w:tr w:rsidR="00AE4570" w14:paraId="0DD5AA87" w14:textId="77777777">
        <w:trPr>
          <w:jc w:val="center"/>
        </w:trPr>
        <w:tc>
          <w:tcPr>
            <w:tcW w:w="10051" w:type="dxa"/>
            <w:gridSpan w:val="3"/>
            <w:shd w:val="clear" w:color="auto" w:fill="FF0000"/>
          </w:tcPr>
          <w:p w14:paraId="51F06168"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  KEGIATAN PENGAYAAN DAN REMEDIAL</w:t>
            </w:r>
          </w:p>
        </w:tc>
      </w:tr>
      <w:tr w:rsidR="00AE4570" w14:paraId="5B2DC8CC" w14:textId="77777777">
        <w:trPr>
          <w:jc w:val="center"/>
        </w:trPr>
        <w:tc>
          <w:tcPr>
            <w:tcW w:w="10051" w:type="dxa"/>
            <w:gridSpan w:val="3"/>
          </w:tcPr>
          <w:p w14:paraId="58FBA50E" w14:textId="77777777" w:rsidR="00AE4570" w:rsidRDefault="006901F1">
            <w:pPr>
              <w:pBdr>
                <w:top w:val="nil"/>
                <w:left w:val="nil"/>
                <w:bottom w:val="nil"/>
                <w:right w:val="nil"/>
                <w:between w:val="nil"/>
              </w:pBdr>
              <w:spacing w:before="60"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Kegiatan Pengayaan :</w:t>
            </w:r>
          </w:p>
          <w:p w14:paraId="48F7E3C6" w14:textId="77777777" w:rsidR="00AE4570" w:rsidRDefault="006901F1">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Inspirasi Kegiatan</w:t>
            </w:r>
          </w:p>
          <w:p w14:paraId="68EA0D07"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Jika memungkinkan, penari atau olahragawan bisa diundang sebagai guru tamu untuk berbagi pengalaman atau bergerak bersama dengan peserta didik. </w:t>
            </w:r>
          </w:p>
          <w:p w14:paraId="7602A72C"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Membuat kliping berita tentang tarian. Minta peserta didik mengumpulkan foto-foto tarian dan bercerita kepada teman-teman di kelas. </w:t>
            </w:r>
          </w:p>
          <w:p w14:paraId="5ED436D2"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Menonton video tarian dan menirukan beberapa gerakannya. Kegiatan ini membantu pemahaman peserta didik tentang keteraturan gerak dalam tarian. </w:t>
            </w:r>
          </w:p>
          <w:p w14:paraId="0E480F9A"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Setelah menonton video, peserta didik diminta bercerita tentang pengalaman mereka menirukan gerakan tari bersama teman-teman. </w:t>
            </w:r>
          </w:p>
          <w:p w14:paraId="7D8B3D57"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Minta peserta didik mencatat kata-kata yang baru bagi mereka dalam Kamus Kartu. </w:t>
            </w:r>
          </w:p>
          <w:p w14:paraId="61BD2DDC" w14:textId="77777777" w:rsidR="00AE4570" w:rsidRDefault="006901F1">
            <w:pPr>
              <w:pBdr>
                <w:top w:val="nil"/>
                <w:left w:val="nil"/>
                <w:bottom w:val="nil"/>
                <w:right w:val="nil"/>
                <w:between w:val="nil"/>
              </w:pBdr>
              <w:spacing w:after="60"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Inspirasi Kegiatan</w:t>
            </w:r>
          </w:p>
          <w:p w14:paraId="3195497C" w14:textId="77777777" w:rsidR="00AE4570" w:rsidRDefault="006901F1">
            <w:pPr>
              <w:spacing w:before="60" w:after="60"/>
              <w:ind w:left="360" w:right="265"/>
              <w:jc w:val="both"/>
              <w:rPr>
                <w:rFonts w:ascii="Times New Roman" w:eastAsia="Times New Roman" w:hAnsi="Times New Roman" w:cs="Times New Roman"/>
              </w:rPr>
            </w:pPr>
            <w:r>
              <w:rPr>
                <w:rFonts w:ascii="Times New Roman" w:eastAsia="Times New Roman" w:hAnsi="Times New Roman" w:cs="Times New Roman"/>
              </w:rPr>
              <w:t>Anjuran yang paling tidak kusukai</w:t>
            </w:r>
          </w:p>
          <w:p w14:paraId="4730D77D" w14:textId="77777777" w:rsidR="00AE4570" w:rsidRDefault="006901F1">
            <w:pPr>
              <w:numPr>
                <w:ilvl w:val="0"/>
                <w:numId w:val="1"/>
              </w:numPr>
              <w:pBdr>
                <w:top w:val="nil"/>
                <w:left w:val="nil"/>
                <w:bottom w:val="nil"/>
                <w:right w:val="nil"/>
                <w:between w:val="nil"/>
              </w:pBdr>
              <w:spacing w:before="60"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memikirkan hal yang paling tidak mereka suka, misalnya memakai sarung.</w:t>
            </w:r>
          </w:p>
          <w:p w14:paraId="37C7AE27"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Setelah itu, minta mereka menuliskannya pada potongan kertas.</w:t>
            </w:r>
          </w:p>
          <w:p w14:paraId="0270DC8C"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mereka menandai kertas tersebut dengan nama peserta didik.</w:t>
            </w:r>
          </w:p>
          <w:p w14:paraId="3EC99A30"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Kumpulkan kertas dan bagikan kembali secara acak.</w:t>
            </w:r>
          </w:p>
          <w:p w14:paraId="572CE72D"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Setelah peserta didik membaca tulisan pada kertas yang didapatnya, minta mereka memikirkan anjuran yang dapat mereka berikan kepada temannya tersebut. Ingatkan peserta didik bahwa kalimat anjuran harus mengajak atau meminta agar temannya mau melaksanakan hal yang tidak disukai dengan alasan yang logis/masuk akal.</w:t>
            </w:r>
          </w:p>
          <w:p w14:paraId="70AD7B9E"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menuliskan kalimat anjuran tersebut di bawah tulisan hal yang tidak disukai temannya. Setelah itu, kembalikan potongan kertas kepada pemiliknya.</w:t>
            </w:r>
          </w:p>
          <w:p w14:paraId="4A6C472C"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Amati reaksi peserta didik saat membaca anjuran teman tentang hal yang tidak mereka sukai.</w:t>
            </w:r>
          </w:p>
          <w:p w14:paraId="36F336AE" w14:textId="77777777" w:rsidR="00AE4570" w:rsidRDefault="006901F1">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Inspirasi Kegiatan</w:t>
            </w:r>
          </w:p>
          <w:p w14:paraId="2B8586EE"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dapat diminta untuk menuliskan kalimat anjurannya dengan tulisan indah.</w:t>
            </w:r>
          </w:p>
          <w:p w14:paraId="3C962A82"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dapat diminta mengerjakannya dalam kelompok.</w:t>
            </w:r>
          </w:p>
          <w:p w14:paraId="67E99318"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Poster yang dibuat peserta didik dapat dijadikan hiasan kelas.</w:t>
            </w:r>
          </w:p>
          <w:p w14:paraId="06BCDFB5"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Jika akses internet tersedia, peserta didik bisa diajak menuliskan kalimat pada gambar atau foto yang ada di media sosial.</w:t>
            </w:r>
          </w:p>
          <w:p w14:paraId="16DECA05" w14:textId="77777777" w:rsidR="00AE4570" w:rsidRDefault="006901F1">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Inspirasi Kegiatan</w:t>
            </w:r>
          </w:p>
          <w:p w14:paraId="7BF8DC2F" w14:textId="77777777" w:rsidR="00AE4570" w:rsidRDefault="006901F1">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Latihan Wawancara</w:t>
            </w:r>
          </w:p>
          <w:p w14:paraId="1523E406"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(Pekerjaan)</w:t>
            </w:r>
          </w:p>
          <w:p w14:paraId="1CEF71DB"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Buat kartu nama berbagai macam pekerjaan, misalnya yang ada di sekolah seperti guru, penjaga sekolah, staf tata usaha, atau lainnya.</w:t>
            </w:r>
          </w:p>
          <w:p w14:paraId="28EF9076"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Bagikan kartu secara acak kepada peserta didik.</w:t>
            </w:r>
          </w:p>
          <w:p w14:paraId="0985D7A9"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mereka berperan sebagai narasumber sesuai kartu yang diperolehnya.</w:t>
            </w:r>
          </w:p>
          <w:p w14:paraId="6EAF2B3C"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lain mewawancarai narasumber tersebut.</w:t>
            </w:r>
          </w:p>
          <w:p w14:paraId="511A8984"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(Imajiner)</w:t>
            </w:r>
          </w:p>
          <w:p w14:paraId="021A7C60"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membayangkan jika narasumber adalah seekor kelinci atau hewan lain yang tiba-tiba muncul di depan sekolah. Kelinci ini terlihat sangat nyaman berada di halaman dan tidak mau pergi.</w:t>
            </w:r>
          </w:p>
          <w:p w14:paraId="4D22262C"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mereka menuliskan 1—2 pertanyaan yang akan mereka ajukan kepada narasumber ini.</w:t>
            </w:r>
          </w:p>
          <w:p w14:paraId="321F41C6"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Tanyakan pendapat mereka, jika ada persiapan lain yang harus dilakukan untuk narasumber unik ini, misalnya membawakan wortel.</w:t>
            </w:r>
          </w:p>
          <w:p w14:paraId="742B26F6"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Kamus Kartu</w:t>
            </w:r>
          </w:p>
          <w:p w14:paraId="3682A9FF"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menemukan kata-kata yang baru bagi mereka dalam teks “Kuat untuk Melindungi”. Lalu, minta mereka memasukkannya dalam Kamus Kartu.</w:t>
            </w:r>
          </w:p>
          <w:p w14:paraId="4DC07493" w14:textId="77777777" w:rsidR="00AE4570" w:rsidRDefault="00AE4570">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p>
          <w:p w14:paraId="6B451C8B" w14:textId="77777777" w:rsidR="00AE4570" w:rsidRDefault="00AE4570">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p>
          <w:p w14:paraId="5564E4F9" w14:textId="77777777" w:rsidR="00AE4570" w:rsidRDefault="006901F1">
            <w:pPr>
              <w:pBdr>
                <w:top w:val="nil"/>
                <w:left w:val="nil"/>
                <w:bottom w:val="nil"/>
                <w:right w:val="nil"/>
                <w:between w:val="nil"/>
              </w:pBdr>
              <w:spacing w:line="276" w:lineRule="auto"/>
              <w:ind w:left="324"/>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Kegiatan Perancah:</w:t>
            </w:r>
          </w:p>
          <w:p w14:paraId="1AB114A1"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masih kesulitan menulis bisa diminta menyampaikan jawabannya secara lisan.</w:t>
            </w:r>
          </w:p>
          <w:p w14:paraId="167114BF"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kelas empat diharapkan sudah percaya diri untuk berpartisipasi aktif dalam diskusi kelompok. Jika masih ada yang terlihat pasif atau malumalu, mereka bisa diminta untuk menjadi juru catat pendapat teman kemudian membacakan catatan tersebut. Berikan apresiasi terhadap catatan tersebut sesederhana apa pun hasilnya. Minta semua anggota kelompok atau peserta didik lain di kelas bersikap tenang ketika peserta didik ini membacakan catatan.</w:t>
            </w:r>
          </w:p>
          <w:p w14:paraId="0B3595F8"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Mengoreksi ejaan dan tanda baca</w:t>
            </w:r>
          </w:p>
          <w:p w14:paraId="21C6EF83"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masih memiliki kesulitan dengan tanda baca bisa diberi tugas menyalin satu atau dua paragraf dari teks yang ada di Buku Siswa setiap kali ada pelajaran bahasa Indonesia.</w:t>
            </w:r>
          </w:p>
          <w:p w14:paraId="67DF32B4" w14:textId="77777777" w:rsidR="00AE4570" w:rsidRDefault="006901F1">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Kemampuan dalam hal ejaan dan tanda baca bisa disampaikan dengan cara yang menyenangkan misalnya dengan mengoreksi kalimat yang lucu atau menarik minat peserta didik.</w:t>
            </w:r>
          </w:p>
          <w:p w14:paraId="78A9137B" w14:textId="77777777" w:rsidR="00AE4570" w:rsidRDefault="006901F1">
            <w:pPr>
              <w:numPr>
                <w:ilvl w:val="0"/>
                <w:numId w:val="1"/>
              </w:numPr>
              <w:pBdr>
                <w:top w:val="nil"/>
                <w:left w:val="nil"/>
                <w:bottom w:val="nil"/>
                <w:right w:val="nil"/>
                <w:between w:val="nil"/>
              </w:pBdr>
              <w:spacing w:line="276" w:lineRule="auto"/>
              <w:ind w:right="265"/>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Menuangkan gagasan</w:t>
            </w:r>
          </w:p>
          <w:p w14:paraId="095D4BB3" w14:textId="77777777" w:rsidR="00AE4570" w:rsidRDefault="006901F1">
            <w:pPr>
              <w:pBdr>
                <w:top w:val="nil"/>
                <w:left w:val="nil"/>
                <w:bottom w:val="nil"/>
                <w:right w:val="nil"/>
                <w:between w:val="nil"/>
              </w:pBdr>
              <w:spacing w:after="60" w:line="276" w:lineRule="auto"/>
              <w:ind w:left="720"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dapat diminta bekerja berpasangan. Pasangkan peserta didik yang masih kesulitan mengembangkan gagasan dengan peserta didik lain yang sudah memahaminya.</w:t>
            </w:r>
          </w:p>
        </w:tc>
      </w:tr>
      <w:tr w:rsidR="00AE4570" w14:paraId="0BEE0F5A" w14:textId="77777777">
        <w:trPr>
          <w:jc w:val="center"/>
        </w:trPr>
        <w:tc>
          <w:tcPr>
            <w:tcW w:w="10051" w:type="dxa"/>
            <w:gridSpan w:val="3"/>
            <w:shd w:val="clear" w:color="auto" w:fill="FFFF00"/>
          </w:tcPr>
          <w:p w14:paraId="067D31D9" w14:textId="77777777" w:rsidR="00AE4570" w:rsidRDefault="006901F1">
            <w:pPr>
              <w:spacing w:before="60" w:after="60"/>
              <w:jc w:val="both"/>
              <w:rPr>
                <w:rFonts w:ascii="Times New Roman" w:eastAsia="Times New Roman" w:hAnsi="Times New Roman" w:cs="Times New Roman"/>
              </w:rPr>
            </w:pPr>
            <w:r>
              <w:rPr>
                <w:rFonts w:ascii="Times New Roman" w:eastAsia="Times New Roman" w:hAnsi="Times New Roman" w:cs="Times New Roman"/>
                <w:b/>
              </w:rPr>
              <w:lastRenderedPageBreak/>
              <w:t>LAMPIRAN</w:t>
            </w:r>
          </w:p>
        </w:tc>
      </w:tr>
      <w:tr w:rsidR="00AE4570" w14:paraId="276E7840" w14:textId="77777777">
        <w:trPr>
          <w:jc w:val="center"/>
        </w:trPr>
        <w:tc>
          <w:tcPr>
            <w:tcW w:w="10051" w:type="dxa"/>
            <w:gridSpan w:val="3"/>
            <w:shd w:val="clear" w:color="auto" w:fill="FF0000"/>
          </w:tcPr>
          <w:p w14:paraId="46CFA80B" w14:textId="77777777" w:rsidR="00AE4570" w:rsidRDefault="006901F1">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A.  LEMBAR KERJA PESERTA DIDIK</w:t>
            </w:r>
          </w:p>
        </w:tc>
      </w:tr>
      <w:tr w:rsidR="00AE4570" w14:paraId="10536CDC" w14:textId="77777777">
        <w:trPr>
          <w:jc w:val="center"/>
        </w:trPr>
        <w:tc>
          <w:tcPr>
            <w:tcW w:w="10051" w:type="dxa"/>
            <w:gridSpan w:val="3"/>
          </w:tcPr>
          <w:p w14:paraId="5408095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LEMBAR KERJA PESERTA DIDIK (LKPD)</w:t>
            </w:r>
          </w:p>
          <w:p w14:paraId="535A28A3"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Nama :</w:t>
            </w:r>
          </w:p>
          <w:p w14:paraId="44D5E89B"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Kelas :</w:t>
            </w:r>
          </w:p>
          <w:p w14:paraId="5D4951A8"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Petunjuk!</w:t>
            </w:r>
          </w:p>
          <w:p w14:paraId="60CE8195"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F615A8A" wp14:editId="54DB4E80">
                  <wp:extent cx="2292270" cy="187124"/>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292270" cy="187124"/>
                          </a:xfrm>
                          <a:prstGeom prst="rect">
                            <a:avLst/>
                          </a:prstGeom>
                          <a:ln/>
                        </pic:spPr>
                      </pic:pic>
                    </a:graphicData>
                  </a:graphic>
                </wp:inline>
              </w:drawing>
            </w:r>
          </w:p>
          <w:p w14:paraId="6D4E0C04"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Bentuklah 5 kelompok.</w:t>
            </w:r>
          </w:p>
          <w:p w14:paraId="662FDBF4"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Setiap kelompok harus membuat poster yang berisi kalimat persuasif.</w:t>
            </w:r>
          </w:p>
          <w:p w14:paraId="55160C10"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Pilihlah salah satu tema di bawah ini untuk poster kelompok kalian.</w:t>
            </w:r>
          </w:p>
          <w:p w14:paraId="49D99548"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a. Ajakan untuk menjaga kebersihan</w:t>
            </w:r>
          </w:p>
          <w:p w14:paraId="3B40D255"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b. Ajakan untuk suka membaca</w:t>
            </w:r>
          </w:p>
          <w:p w14:paraId="40D1E54A"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c. Ajakan untuk mengikuti latihan menari</w:t>
            </w:r>
          </w:p>
          <w:p w14:paraId="4F561CA0"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d. Ajakan untuk menjaga kesehatan</w:t>
            </w:r>
          </w:p>
          <w:p w14:paraId="359510AD" w14:textId="77777777" w:rsidR="00AE4570" w:rsidRDefault="006901F1">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e. Seruan untuk membangkitkan semangat</w:t>
            </w:r>
          </w:p>
          <w:p w14:paraId="32AD7B90" w14:textId="77777777" w:rsidR="00AE4570" w:rsidRDefault="00AE4570">
            <w:pPr>
              <w:spacing w:before="60" w:after="60"/>
              <w:ind w:left="324" w:right="232"/>
              <w:jc w:val="center"/>
              <w:rPr>
                <w:rFonts w:ascii="Times New Roman" w:eastAsia="Times New Roman" w:hAnsi="Times New Roman" w:cs="Times New Roman"/>
              </w:rPr>
            </w:pPr>
          </w:p>
          <w:p w14:paraId="446A1E6D" w14:textId="77777777" w:rsidR="00AE4570" w:rsidRDefault="00AE4570">
            <w:pPr>
              <w:spacing w:before="60" w:after="60"/>
              <w:ind w:left="176"/>
              <w:jc w:val="both"/>
              <w:rPr>
                <w:rFonts w:ascii="Times New Roman" w:eastAsia="Times New Roman" w:hAnsi="Times New Roman" w:cs="Times New Roman"/>
              </w:rPr>
            </w:pPr>
          </w:p>
          <w:tbl>
            <w:tblPr>
              <w:tblStyle w:val="af1"/>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2"/>
              <w:gridCol w:w="3252"/>
              <w:gridCol w:w="3253"/>
            </w:tblGrid>
            <w:tr w:rsidR="00AE4570" w14:paraId="7DBF19CF" w14:textId="77777777">
              <w:tc>
                <w:tcPr>
                  <w:tcW w:w="3252" w:type="dxa"/>
                  <w:tcBorders>
                    <w:right w:val="single" w:sz="4" w:space="0" w:color="000000"/>
                  </w:tcBorders>
                </w:tcPr>
                <w:p w14:paraId="361E10A4"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w:t>
                  </w:r>
                </w:p>
              </w:tc>
              <w:tc>
                <w:tcPr>
                  <w:tcW w:w="3252" w:type="dxa"/>
                  <w:tcBorders>
                    <w:top w:val="nil"/>
                    <w:left w:val="single" w:sz="4" w:space="0" w:color="000000"/>
                    <w:bottom w:val="nil"/>
                    <w:right w:val="single" w:sz="4" w:space="0" w:color="000000"/>
                  </w:tcBorders>
                </w:tcPr>
                <w:p w14:paraId="3A7143A3" w14:textId="77777777" w:rsidR="00AE4570" w:rsidRDefault="00AE4570">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263C98D0" w14:textId="77777777" w:rsidR="00AE4570" w:rsidRDefault="006901F1">
                  <w:pPr>
                    <w:spacing w:before="60" w:after="60"/>
                    <w:jc w:val="center"/>
                    <w:rPr>
                      <w:rFonts w:ascii="Times New Roman" w:eastAsia="Times New Roman" w:hAnsi="Times New Roman" w:cs="Times New Roman"/>
                      <w:b/>
                    </w:rPr>
                  </w:pPr>
                  <w:r>
                    <w:rPr>
                      <w:rFonts w:ascii="Times New Roman" w:eastAsia="Times New Roman" w:hAnsi="Times New Roman" w:cs="Times New Roman"/>
                      <w:b/>
                    </w:rPr>
                    <w:t>Paraf Orang Tua</w:t>
                  </w:r>
                </w:p>
              </w:tc>
            </w:tr>
            <w:tr w:rsidR="00AE4570" w14:paraId="5393D916" w14:textId="77777777">
              <w:tc>
                <w:tcPr>
                  <w:tcW w:w="3252" w:type="dxa"/>
                  <w:tcBorders>
                    <w:right w:val="single" w:sz="4" w:space="0" w:color="000000"/>
                  </w:tcBorders>
                </w:tcPr>
                <w:p w14:paraId="274E0785" w14:textId="77777777" w:rsidR="00AE4570" w:rsidRDefault="00AE4570">
                  <w:pPr>
                    <w:spacing w:before="60" w:after="60"/>
                    <w:jc w:val="both"/>
                    <w:rPr>
                      <w:rFonts w:ascii="Times New Roman" w:eastAsia="Times New Roman" w:hAnsi="Times New Roman" w:cs="Times New Roman"/>
                      <w:b/>
                    </w:rPr>
                  </w:pPr>
                </w:p>
              </w:tc>
              <w:tc>
                <w:tcPr>
                  <w:tcW w:w="3252" w:type="dxa"/>
                  <w:tcBorders>
                    <w:top w:val="nil"/>
                    <w:left w:val="single" w:sz="4" w:space="0" w:color="000000"/>
                    <w:bottom w:val="nil"/>
                    <w:right w:val="single" w:sz="4" w:space="0" w:color="000000"/>
                  </w:tcBorders>
                </w:tcPr>
                <w:p w14:paraId="778353C0" w14:textId="77777777" w:rsidR="00AE4570" w:rsidRDefault="00AE4570">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0430F62C" w14:textId="77777777" w:rsidR="00AE4570" w:rsidRDefault="00AE4570">
                  <w:pPr>
                    <w:spacing w:before="60" w:after="60"/>
                    <w:jc w:val="both"/>
                    <w:rPr>
                      <w:rFonts w:ascii="Times New Roman" w:eastAsia="Times New Roman" w:hAnsi="Times New Roman" w:cs="Times New Roman"/>
                      <w:b/>
                    </w:rPr>
                  </w:pPr>
                </w:p>
                <w:p w14:paraId="6560AE8E" w14:textId="77777777" w:rsidR="00AE4570" w:rsidRDefault="00AE4570">
                  <w:pPr>
                    <w:spacing w:before="60" w:after="60"/>
                    <w:jc w:val="both"/>
                    <w:rPr>
                      <w:rFonts w:ascii="Times New Roman" w:eastAsia="Times New Roman" w:hAnsi="Times New Roman" w:cs="Times New Roman"/>
                      <w:b/>
                    </w:rPr>
                  </w:pPr>
                </w:p>
                <w:p w14:paraId="49155CBF" w14:textId="77777777" w:rsidR="00AE4570" w:rsidRDefault="00AE4570">
                  <w:pPr>
                    <w:spacing w:before="60" w:after="60"/>
                    <w:jc w:val="both"/>
                    <w:rPr>
                      <w:rFonts w:ascii="Times New Roman" w:eastAsia="Times New Roman" w:hAnsi="Times New Roman" w:cs="Times New Roman"/>
                      <w:b/>
                    </w:rPr>
                  </w:pPr>
                </w:p>
              </w:tc>
            </w:tr>
          </w:tbl>
          <w:p w14:paraId="69FC08B1" w14:textId="77777777" w:rsidR="00AE4570" w:rsidRDefault="00AE4570">
            <w:pPr>
              <w:spacing w:before="60" w:after="60"/>
              <w:jc w:val="both"/>
              <w:rPr>
                <w:rFonts w:ascii="Times New Roman" w:eastAsia="Times New Roman" w:hAnsi="Times New Roman" w:cs="Times New Roman"/>
                <w:b/>
              </w:rPr>
            </w:pPr>
          </w:p>
          <w:p w14:paraId="04E65721" w14:textId="77777777" w:rsidR="00AE4570" w:rsidRDefault="00AE4570">
            <w:pPr>
              <w:spacing w:before="60" w:after="60"/>
              <w:jc w:val="both"/>
              <w:rPr>
                <w:rFonts w:ascii="Times New Roman" w:eastAsia="Times New Roman" w:hAnsi="Times New Roman" w:cs="Times New Roman"/>
                <w:b/>
              </w:rPr>
            </w:pPr>
          </w:p>
          <w:p w14:paraId="13A944E3" w14:textId="77777777" w:rsidR="00AE4570" w:rsidRDefault="00AE4570">
            <w:pPr>
              <w:spacing w:before="60" w:after="60"/>
              <w:jc w:val="both"/>
              <w:rPr>
                <w:rFonts w:ascii="Times New Roman" w:eastAsia="Times New Roman" w:hAnsi="Times New Roman" w:cs="Times New Roman"/>
                <w:b/>
              </w:rPr>
            </w:pPr>
          </w:p>
          <w:p w14:paraId="5FC47F45" w14:textId="77777777" w:rsidR="00AE4570" w:rsidRDefault="00AE4570">
            <w:pPr>
              <w:spacing w:before="60" w:after="60"/>
              <w:jc w:val="both"/>
              <w:rPr>
                <w:rFonts w:ascii="Times New Roman" w:eastAsia="Times New Roman" w:hAnsi="Times New Roman" w:cs="Times New Roman"/>
                <w:b/>
              </w:rPr>
            </w:pPr>
          </w:p>
        </w:tc>
      </w:tr>
      <w:tr w:rsidR="00AE4570" w14:paraId="3FE3739F" w14:textId="77777777">
        <w:trPr>
          <w:jc w:val="center"/>
        </w:trPr>
        <w:tc>
          <w:tcPr>
            <w:tcW w:w="10051" w:type="dxa"/>
            <w:gridSpan w:val="3"/>
            <w:shd w:val="clear" w:color="auto" w:fill="FF0000"/>
          </w:tcPr>
          <w:p w14:paraId="6B83F1E3"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B.  BAHAN BACAAN GURU &amp; PESERTA DIDIK</w:t>
            </w:r>
          </w:p>
        </w:tc>
      </w:tr>
      <w:tr w:rsidR="00AE4570" w14:paraId="284FF3DB" w14:textId="77777777">
        <w:trPr>
          <w:jc w:val="center"/>
        </w:trPr>
        <w:tc>
          <w:tcPr>
            <w:tcW w:w="10051" w:type="dxa"/>
            <w:gridSpan w:val="3"/>
            <w:shd w:val="clear" w:color="auto" w:fill="auto"/>
          </w:tcPr>
          <w:p w14:paraId="13D772CE" w14:textId="77777777" w:rsidR="00AE4570" w:rsidRDefault="006901F1">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highlight w:val="yellow"/>
              </w:rPr>
              <w:t>Jurnal Membaca</w:t>
            </w:r>
          </w:p>
          <w:p w14:paraId="4B5C0CB8" w14:textId="77777777" w:rsidR="00AE4570" w:rsidRDefault="006901F1">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 xml:space="preserve">Buku-buku bertema tarian, bela diri, atau badminton bisa diperoleh peserta didik melalui perpustakaan atau taman bacaan. </w:t>
            </w:r>
          </w:p>
          <w:p w14:paraId="2560DE6A" w14:textId="77777777" w:rsidR="00AE4570" w:rsidRDefault="006901F1">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 xml:space="preserve">Sumber bacaan lain yang bisa diakses secara gratis adalah: </w:t>
            </w:r>
          </w:p>
          <w:p w14:paraId="10414DBF" w14:textId="77777777" w:rsidR="00AE4570" w:rsidRDefault="006901F1">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C5F73C4" wp14:editId="74E91C4A">
                  <wp:extent cx="2754390" cy="1236439"/>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754390" cy="1236439"/>
                          </a:xfrm>
                          <a:prstGeom prst="rect">
                            <a:avLst/>
                          </a:prstGeom>
                          <a:ln/>
                        </pic:spPr>
                      </pic:pic>
                    </a:graphicData>
                  </a:graphic>
                </wp:inline>
              </w:drawing>
            </w:r>
          </w:p>
          <w:p w14:paraId="34504592" w14:textId="77777777" w:rsidR="00AE4570" w:rsidRDefault="006901F1">
            <w:pPr>
              <w:shd w:val="clear" w:color="auto" w:fill="FFFFFF"/>
              <w:spacing w:before="60" w:after="60"/>
              <w:ind w:left="324" w:right="406"/>
              <w:jc w:val="both"/>
              <w:rPr>
                <w:rFonts w:ascii="Times New Roman" w:eastAsia="Times New Roman" w:hAnsi="Times New Roman" w:cs="Times New Roman"/>
              </w:rPr>
            </w:pPr>
            <w:hyperlink r:id="rId12">
              <w:r>
                <w:rPr>
                  <w:rFonts w:ascii="Times New Roman" w:eastAsia="Times New Roman" w:hAnsi="Times New Roman" w:cs="Times New Roman"/>
                  <w:color w:val="0000FF"/>
                  <w:u w:val="single"/>
                </w:rPr>
                <w:t>https://literacycloud.org/stories/882-topeng-dadak-merak/</w:t>
              </w:r>
            </w:hyperlink>
            <w:r>
              <w:rPr>
                <w:rFonts w:ascii="Times New Roman" w:eastAsia="Times New Roman" w:hAnsi="Times New Roman" w:cs="Times New Roman"/>
              </w:rPr>
              <w:t xml:space="preserve"> </w:t>
            </w:r>
          </w:p>
          <w:p w14:paraId="0689B9D3" w14:textId="77777777" w:rsidR="00AE4570" w:rsidRDefault="00AE4570">
            <w:pPr>
              <w:shd w:val="clear" w:color="auto" w:fill="FFFFFF"/>
              <w:spacing w:before="60" w:after="60"/>
              <w:ind w:left="324" w:right="406"/>
              <w:jc w:val="both"/>
              <w:rPr>
                <w:rFonts w:ascii="Times New Roman" w:eastAsia="Times New Roman" w:hAnsi="Times New Roman" w:cs="Times New Roman"/>
              </w:rPr>
            </w:pPr>
          </w:p>
          <w:p w14:paraId="6CAA8793" w14:textId="77777777" w:rsidR="00AE4570" w:rsidRDefault="006901F1">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i/>
              </w:rPr>
              <w:t>Ayo Berlatih Silat</w:t>
            </w:r>
          </w:p>
          <w:p w14:paraId="65200DE2" w14:textId="77777777" w:rsidR="00AE4570" w:rsidRDefault="006901F1">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DEF26EA" wp14:editId="4AB4A55D">
                  <wp:extent cx="2822125" cy="180730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822125" cy="1807300"/>
                          </a:xfrm>
                          <a:prstGeom prst="rect">
                            <a:avLst/>
                          </a:prstGeom>
                          <a:ln/>
                        </pic:spPr>
                      </pic:pic>
                    </a:graphicData>
                  </a:graphic>
                </wp:inline>
              </w:drawing>
            </w:r>
          </w:p>
          <w:p w14:paraId="19C17E21" w14:textId="77777777" w:rsidR="00AE4570" w:rsidRDefault="006901F1">
            <w:pPr>
              <w:shd w:val="clear" w:color="auto" w:fill="FFFFFF"/>
              <w:spacing w:before="60" w:after="60"/>
              <w:ind w:left="324" w:right="406"/>
              <w:jc w:val="both"/>
              <w:rPr>
                <w:rFonts w:ascii="Times New Roman" w:eastAsia="Times New Roman" w:hAnsi="Times New Roman" w:cs="Times New Roman"/>
              </w:rPr>
            </w:pPr>
            <w:hyperlink r:id="rId14">
              <w:r>
                <w:rPr>
                  <w:rFonts w:ascii="Times New Roman" w:eastAsia="Times New Roman" w:hAnsi="Times New Roman" w:cs="Times New Roman"/>
                  <w:color w:val="0000FF"/>
                  <w:u w:val="single"/>
                </w:rPr>
                <w:t>https://literacycloud.org/stories/449-let-s-practice-silat/</w:t>
              </w:r>
            </w:hyperlink>
            <w:r>
              <w:rPr>
                <w:rFonts w:ascii="Times New Roman" w:eastAsia="Times New Roman" w:hAnsi="Times New Roman" w:cs="Times New Roman"/>
              </w:rPr>
              <w:t xml:space="preserve"> </w:t>
            </w:r>
          </w:p>
          <w:p w14:paraId="2F108876" w14:textId="77777777" w:rsidR="00AE4570" w:rsidRDefault="00AE4570">
            <w:pPr>
              <w:shd w:val="clear" w:color="auto" w:fill="FFFFFF"/>
              <w:spacing w:before="60" w:after="60"/>
              <w:ind w:left="324" w:right="406"/>
              <w:jc w:val="both"/>
              <w:rPr>
                <w:rFonts w:ascii="Times New Roman" w:eastAsia="Times New Roman" w:hAnsi="Times New Roman" w:cs="Times New Roman"/>
              </w:rPr>
            </w:pPr>
          </w:p>
        </w:tc>
      </w:tr>
      <w:tr w:rsidR="00AE4570" w14:paraId="38E68B65" w14:textId="77777777">
        <w:trPr>
          <w:jc w:val="center"/>
        </w:trPr>
        <w:tc>
          <w:tcPr>
            <w:tcW w:w="10051" w:type="dxa"/>
            <w:gridSpan w:val="3"/>
            <w:shd w:val="clear" w:color="auto" w:fill="FF0000"/>
          </w:tcPr>
          <w:p w14:paraId="1E4ADBFF"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C.   GLOSARIUM</w:t>
            </w:r>
          </w:p>
        </w:tc>
      </w:tr>
      <w:tr w:rsidR="00AE4570" w14:paraId="09EA5122" w14:textId="77777777">
        <w:trPr>
          <w:jc w:val="center"/>
        </w:trPr>
        <w:tc>
          <w:tcPr>
            <w:tcW w:w="10051" w:type="dxa"/>
            <w:gridSpan w:val="3"/>
          </w:tcPr>
          <w:p w14:paraId="7F7E7FA6" w14:textId="77777777" w:rsidR="00AE4570" w:rsidRDefault="006901F1">
            <w:pPr>
              <w:tabs>
                <w:tab w:val="left" w:pos="1302"/>
                <w:tab w:val="left" w:pos="2160"/>
              </w:tabs>
              <w:spacing w:before="60" w:after="60"/>
              <w:ind w:left="2160" w:hanging="2126"/>
              <w:jc w:val="center"/>
              <w:rPr>
                <w:rFonts w:ascii="Times New Roman" w:eastAsia="Times New Roman" w:hAnsi="Times New Roman" w:cs="Times New Roman"/>
                <w:b/>
              </w:rPr>
            </w:pPr>
            <w:r>
              <w:rPr>
                <w:rFonts w:ascii="Times New Roman" w:eastAsia="Times New Roman" w:hAnsi="Times New Roman" w:cs="Times New Roman"/>
                <w:b/>
              </w:rPr>
              <w:t>GLOSARIUM</w:t>
            </w:r>
          </w:p>
          <w:p w14:paraId="32F3FAF7" w14:textId="77777777" w:rsidR="00AE4570" w:rsidRDefault="00AE4570">
            <w:pPr>
              <w:spacing w:before="60" w:after="60"/>
              <w:ind w:left="505" w:right="130"/>
              <w:rPr>
                <w:rFonts w:ascii="Times New Roman" w:eastAsia="Times New Roman" w:hAnsi="Times New Roman" w:cs="Times New Roman"/>
              </w:rPr>
            </w:pPr>
          </w:p>
          <w:p w14:paraId="54EFB2B7"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alur konten capaian pembelajaran: </w:t>
            </w:r>
            <w:r>
              <w:rPr>
                <w:rFonts w:ascii="Times New Roman" w:eastAsia="Times New Roman" w:hAnsi="Times New Roman" w:cs="Times New Roman"/>
              </w:rPr>
              <w:t>elemen turunan dari capaian pembelajaran yang menggambarkan pencapaian kompetensi secara berjenjang</w:t>
            </w:r>
          </w:p>
          <w:p w14:paraId="0AA80048" w14:textId="77777777" w:rsidR="00AE4570" w:rsidRDefault="00AE4570">
            <w:pPr>
              <w:spacing w:before="60" w:after="60"/>
              <w:ind w:left="505" w:right="130"/>
              <w:rPr>
                <w:rFonts w:ascii="Times New Roman" w:eastAsia="Times New Roman" w:hAnsi="Times New Roman" w:cs="Times New Roman"/>
                <w:b/>
              </w:rPr>
            </w:pPr>
          </w:p>
          <w:p w14:paraId="6A1F8FEA"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alat peraga: </w:t>
            </w:r>
            <w:r>
              <w:rPr>
                <w:rFonts w:ascii="Times New Roman" w:eastAsia="Times New Roman" w:hAnsi="Times New Roman" w:cs="Times New Roman"/>
              </w:rPr>
              <w:t xml:space="preserve">alat bantu yang digunakan guru dalam pembelajaran agar materi yang diajarkan mudah dipahami oleh peserta didik </w:t>
            </w:r>
          </w:p>
          <w:p w14:paraId="57E0E1F7" w14:textId="77777777" w:rsidR="00AE4570" w:rsidRDefault="00AE4570">
            <w:pPr>
              <w:spacing w:before="60" w:after="60"/>
              <w:ind w:left="505" w:right="130"/>
              <w:rPr>
                <w:rFonts w:ascii="Times New Roman" w:eastAsia="Times New Roman" w:hAnsi="Times New Roman" w:cs="Times New Roman"/>
                <w:b/>
              </w:rPr>
            </w:pPr>
          </w:p>
          <w:p w14:paraId="6949B864"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diagnosis: </w:t>
            </w:r>
            <w:r>
              <w:rPr>
                <w:rFonts w:ascii="Times New Roman" w:eastAsia="Times New Roman" w:hAnsi="Times New Roman" w:cs="Times New Roman"/>
              </w:rPr>
              <w:t>asesmen pada awal tahun ajaran untuk memetakan kompetensi peserta didik agar mereka mendapatkan penanganan yang tepat</w:t>
            </w:r>
          </w:p>
          <w:p w14:paraId="4C33B13D" w14:textId="77777777" w:rsidR="00AE4570" w:rsidRDefault="00AE4570">
            <w:pPr>
              <w:spacing w:before="60" w:after="60"/>
              <w:ind w:left="505" w:right="130"/>
              <w:rPr>
                <w:rFonts w:ascii="Times New Roman" w:eastAsia="Times New Roman" w:hAnsi="Times New Roman" w:cs="Times New Roman"/>
                <w:b/>
              </w:rPr>
            </w:pPr>
          </w:p>
          <w:p w14:paraId="762353FD"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formatif: </w:t>
            </w:r>
            <w:r>
              <w:rPr>
                <w:rFonts w:ascii="Times New Roman" w:eastAsia="Times New Roman" w:hAnsi="Times New Roman" w:cs="Times New Roman"/>
              </w:rPr>
              <w:t>pengambilan data kemajuan belajar yang dapat dilakukan oleh guru atau peserta didik dalam proses pembelajaran</w:t>
            </w:r>
          </w:p>
          <w:p w14:paraId="445A0127" w14:textId="77777777" w:rsidR="00AE4570" w:rsidRDefault="00AE4570">
            <w:pPr>
              <w:spacing w:before="60" w:after="60"/>
              <w:ind w:left="505" w:right="130"/>
              <w:rPr>
                <w:rFonts w:ascii="Times New Roman" w:eastAsia="Times New Roman" w:hAnsi="Times New Roman" w:cs="Times New Roman"/>
                <w:b/>
              </w:rPr>
            </w:pPr>
          </w:p>
          <w:p w14:paraId="4BEB12E7"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sumatif: </w:t>
            </w:r>
            <w:r>
              <w:rPr>
                <w:rFonts w:ascii="Times New Roman" w:eastAsia="Times New Roman" w:hAnsi="Times New Roman" w:cs="Times New Roman"/>
              </w:rPr>
              <w:t>penilaian hasil belajar secara menyeluruh yang meliputi keseluruhan aspek kompetensi yang dinilai dan biasanya dilakukan pada akhir periode belajar</w:t>
            </w:r>
          </w:p>
          <w:p w14:paraId="14410AAD" w14:textId="77777777" w:rsidR="00AE4570" w:rsidRDefault="00AE4570">
            <w:pPr>
              <w:spacing w:before="60" w:after="60"/>
              <w:ind w:left="505" w:right="130"/>
              <w:rPr>
                <w:rFonts w:ascii="Times New Roman" w:eastAsia="Times New Roman" w:hAnsi="Times New Roman" w:cs="Times New Roman"/>
                <w:b/>
              </w:rPr>
            </w:pPr>
          </w:p>
          <w:p w14:paraId="1E4351C3"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capaian pembelajaran: </w:t>
            </w:r>
            <w:r>
              <w:rPr>
                <w:rFonts w:ascii="Times New Roman" w:eastAsia="Times New Roman" w:hAnsi="Times New Roman" w:cs="Times New Roman"/>
              </w:rPr>
              <w:t>kemampuan pada akhir masa pembelajaran yang diperoleh melalui serangkaian proses pembelajaran</w:t>
            </w:r>
          </w:p>
          <w:p w14:paraId="17A46130" w14:textId="77777777" w:rsidR="00AE4570" w:rsidRDefault="00AE4570">
            <w:pPr>
              <w:spacing w:before="60" w:after="60"/>
              <w:ind w:left="505" w:right="130"/>
              <w:rPr>
                <w:rFonts w:ascii="Times New Roman" w:eastAsia="Times New Roman" w:hAnsi="Times New Roman" w:cs="Times New Roman"/>
                <w:b/>
              </w:rPr>
            </w:pPr>
          </w:p>
          <w:p w14:paraId="18311C85"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intonasi: </w:t>
            </w:r>
            <w:r>
              <w:rPr>
                <w:rFonts w:ascii="Times New Roman" w:eastAsia="Times New Roman" w:hAnsi="Times New Roman" w:cs="Times New Roman"/>
              </w:rPr>
              <w:t xml:space="preserve">ketepatan pengucapan dan irama dalam kalimat agar pendengar memahami makna kalimat tersebut dengan benar </w:t>
            </w:r>
          </w:p>
          <w:p w14:paraId="2F1FE8FE" w14:textId="77777777" w:rsidR="00AE4570" w:rsidRDefault="00AE4570">
            <w:pPr>
              <w:spacing w:before="60" w:after="60"/>
              <w:ind w:left="505" w:right="130"/>
              <w:rPr>
                <w:rFonts w:ascii="Times New Roman" w:eastAsia="Times New Roman" w:hAnsi="Times New Roman" w:cs="Times New Roman"/>
                <w:b/>
              </w:rPr>
            </w:pPr>
          </w:p>
          <w:p w14:paraId="763A2778"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KBBI Daring: </w:t>
            </w:r>
            <w:r>
              <w:rPr>
                <w:rFonts w:ascii="Times New Roman" w:eastAsia="Times New Roman" w:hAnsi="Times New Roman" w:cs="Times New Roman"/>
              </w:rPr>
              <w:t xml:space="preserve">singkatan dari Kamus Besar Bahasa Indonesia dalam Jaringan, artinya kamus yang bisa diakses dengan fasilitas internet </w:t>
            </w:r>
          </w:p>
          <w:p w14:paraId="30092693" w14:textId="77777777" w:rsidR="00AE4570" w:rsidRDefault="00AE4570">
            <w:pPr>
              <w:spacing w:before="60" w:after="60"/>
              <w:ind w:left="505" w:right="130"/>
              <w:rPr>
                <w:rFonts w:ascii="Times New Roman" w:eastAsia="Times New Roman" w:hAnsi="Times New Roman" w:cs="Times New Roman"/>
                <w:b/>
              </w:rPr>
            </w:pPr>
          </w:p>
          <w:p w14:paraId="6A19922B"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pengayaan: </w:t>
            </w:r>
            <w:r>
              <w:rPr>
                <w:rFonts w:ascii="Times New Roman" w:eastAsia="Times New Roman" w:hAnsi="Times New Roman" w:cs="Times New Roman"/>
              </w:rPr>
              <w:t>kegiatan yang diberikan kepada peserta didik dengan tingkat pemahaman yang lebih cepat sehingga pengetahuan, keterampilan, dan penguasaan mereka terhadap materi lebih mendalam</w:t>
            </w:r>
          </w:p>
          <w:p w14:paraId="7209615F" w14:textId="77777777" w:rsidR="00AE4570" w:rsidRDefault="00AE4570">
            <w:pPr>
              <w:spacing w:before="60" w:after="60"/>
              <w:ind w:left="505" w:right="130"/>
              <w:rPr>
                <w:rFonts w:ascii="Times New Roman" w:eastAsia="Times New Roman" w:hAnsi="Times New Roman" w:cs="Times New Roman"/>
                <w:b/>
              </w:rPr>
            </w:pPr>
          </w:p>
          <w:p w14:paraId="6CE96CF9"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lastRenderedPageBreak/>
              <w:t xml:space="preserve">kegiatan perancah: </w:t>
            </w:r>
            <w:r>
              <w:rPr>
                <w:rFonts w:ascii="Times New Roman" w:eastAsia="Times New Roman" w:hAnsi="Times New Roman" w:cs="Times New Roman"/>
              </w:rPr>
              <w:t xml:space="preserve">disebut juga sebagai </w:t>
            </w:r>
            <w:r>
              <w:rPr>
                <w:rFonts w:ascii="Times New Roman" w:eastAsia="Times New Roman" w:hAnsi="Times New Roman" w:cs="Times New Roman"/>
                <w:i/>
              </w:rPr>
              <w:t xml:space="preserve">scaffolding, </w:t>
            </w:r>
            <w:r>
              <w:rPr>
                <w:rFonts w:ascii="Times New Roman" w:eastAsia="Times New Roman" w:hAnsi="Times New Roman" w:cs="Times New Roman"/>
              </w:rPr>
              <w:t xml:space="preserve">memberikan dukungan belajar secara terstruktur berupa petunjuk, peringatan, dorongan, dan contoh secara bertahap sesuai kemampuan peserta didik sehingga peserta didik dapat belajar mandiri </w:t>
            </w:r>
          </w:p>
          <w:p w14:paraId="52068936" w14:textId="77777777" w:rsidR="00AE4570" w:rsidRDefault="00AE4570">
            <w:pPr>
              <w:spacing w:before="60" w:after="60"/>
              <w:ind w:left="505" w:right="130"/>
              <w:rPr>
                <w:rFonts w:ascii="Times New Roman" w:eastAsia="Times New Roman" w:hAnsi="Times New Roman" w:cs="Times New Roman"/>
                <w:b/>
              </w:rPr>
            </w:pPr>
          </w:p>
          <w:p w14:paraId="5FCAC717"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lembar amatan: </w:t>
            </w:r>
            <w:r>
              <w:rPr>
                <w:rFonts w:ascii="Times New Roman" w:eastAsia="Times New Roman" w:hAnsi="Times New Roman" w:cs="Times New Roman"/>
              </w:rPr>
              <w:t>catatan yang berisi keterampilan peserta didik untuk diamati guru</w:t>
            </w:r>
          </w:p>
          <w:p w14:paraId="01449B78" w14:textId="77777777" w:rsidR="00AE4570" w:rsidRDefault="00AE4570">
            <w:pPr>
              <w:spacing w:before="60" w:after="60"/>
              <w:ind w:left="505" w:right="130"/>
              <w:rPr>
                <w:rFonts w:ascii="Times New Roman" w:eastAsia="Times New Roman" w:hAnsi="Times New Roman" w:cs="Times New Roman"/>
                <w:b/>
              </w:rPr>
            </w:pPr>
          </w:p>
          <w:p w14:paraId="400D0377"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membaca nyaring: </w:t>
            </w:r>
            <w:r>
              <w:rPr>
                <w:rFonts w:ascii="Times New Roman" w:eastAsia="Times New Roman" w:hAnsi="Times New Roman" w:cs="Times New Roman"/>
              </w:rPr>
              <w:t xml:space="preserve">membacakan buku atau kutipan dari buku kepada orang lain dengan suara nyaring dengan tujuan menarik minat baca </w:t>
            </w:r>
          </w:p>
          <w:p w14:paraId="4E4AC0E6" w14:textId="77777777" w:rsidR="00AE4570" w:rsidRDefault="00AE4570">
            <w:pPr>
              <w:spacing w:before="60" w:after="60"/>
              <w:ind w:left="505" w:right="130"/>
              <w:rPr>
                <w:rFonts w:ascii="Times New Roman" w:eastAsia="Times New Roman" w:hAnsi="Times New Roman" w:cs="Times New Roman"/>
              </w:rPr>
            </w:pPr>
          </w:p>
          <w:p w14:paraId="24D7269A"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pojok baca kelas: </w:t>
            </w:r>
            <w:r>
              <w:rPr>
                <w:rFonts w:ascii="Times New Roman" w:eastAsia="Times New Roman" w:hAnsi="Times New Roman" w:cs="Times New Roman"/>
              </w:rPr>
              <w:t xml:space="preserve">bagian dari kelas yang dilengkapi dengan rak buku berisikan buku-buku pengayaan sesuai jenjang untuk dibaca peserta didik selama berada di kelas. </w:t>
            </w:r>
          </w:p>
          <w:p w14:paraId="6CF09CC3" w14:textId="77777777" w:rsidR="00AE4570" w:rsidRDefault="00AE4570">
            <w:pPr>
              <w:spacing w:before="60" w:after="60"/>
              <w:ind w:left="505" w:right="130"/>
              <w:rPr>
                <w:rFonts w:ascii="Times New Roman" w:eastAsia="Times New Roman" w:hAnsi="Times New Roman" w:cs="Times New Roman"/>
                <w:b/>
              </w:rPr>
            </w:pPr>
          </w:p>
          <w:p w14:paraId="65BAD53B"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proyek kelas: </w:t>
            </w:r>
            <w:r>
              <w:rPr>
                <w:rFonts w:ascii="Times New Roman" w:eastAsia="Times New Roman" w:hAnsi="Times New Roman" w:cs="Times New Roman"/>
              </w:rPr>
              <w:t>tugas pembelajaran yang melibatkan beberapa kegiatan untuk dilakukan seluruh peserta didik mulai dari perencanaan, pelaksanaan, dan evaluasi kegiatan</w:t>
            </w:r>
          </w:p>
          <w:p w14:paraId="4B9323F5" w14:textId="77777777" w:rsidR="00AE4570" w:rsidRDefault="00AE4570">
            <w:pPr>
              <w:spacing w:before="60" w:after="60"/>
              <w:ind w:left="505" w:right="130"/>
              <w:rPr>
                <w:rFonts w:ascii="Times New Roman" w:eastAsia="Times New Roman" w:hAnsi="Times New Roman" w:cs="Times New Roman"/>
                <w:b/>
              </w:rPr>
            </w:pPr>
          </w:p>
          <w:p w14:paraId="66D73A94"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deskripsi: </w:t>
            </w:r>
            <w:r>
              <w:rPr>
                <w:rFonts w:ascii="Times New Roman" w:eastAsia="Times New Roman" w:hAnsi="Times New Roman" w:cs="Times New Roman"/>
              </w:rPr>
              <w:t>teks yang melukiskan peristiwa atau perasaan sehingga pembaca seolah melihat, mendengar, mencium, dan merasakan apa yang dilukiskan</w:t>
            </w:r>
          </w:p>
          <w:p w14:paraId="69EF3207" w14:textId="77777777" w:rsidR="00AE4570" w:rsidRDefault="00AE4570">
            <w:pPr>
              <w:spacing w:before="60" w:after="60"/>
              <w:ind w:left="505" w:right="130"/>
              <w:rPr>
                <w:rFonts w:ascii="Times New Roman" w:eastAsia="Times New Roman" w:hAnsi="Times New Roman" w:cs="Times New Roman"/>
                <w:b/>
              </w:rPr>
            </w:pPr>
          </w:p>
          <w:p w14:paraId="185F36D3"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eksposisi: </w:t>
            </w:r>
            <w:r>
              <w:rPr>
                <w:rFonts w:ascii="Times New Roman" w:eastAsia="Times New Roman" w:hAnsi="Times New Roman" w:cs="Times New Roman"/>
              </w:rPr>
              <w:t>teks yang bertujuan untuk memberikan informasi tertentu, misalnya maksud dan tujuan sesuatu</w:t>
            </w:r>
          </w:p>
          <w:p w14:paraId="17C6EEEF" w14:textId="77777777" w:rsidR="00AE4570" w:rsidRDefault="00AE4570">
            <w:pPr>
              <w:spacing w:before="60" w:after="60"/>
              <w:ind w:left="505" w:right="130"/>
              <w:rPr>
                <w:rFonts w:ascii="Times New Roman" w:eastAsia="Times New Roman" w:hAnsi="Times New Roman" w:cs="Times New Roman"/>
                <w:b/>
              </w:rPr>
            </w:pPr>
          </w:p>
          <w:p w14:paraId="45C8F5BB"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naratif: </w:t>
            </w:r>
            <w:r>
              <w:rPr>
                <w:rFonts w:ascii="Times New Roman" w:eastAsia="Times New Roman" w:hAnsi="Times New Roman" w:cs="Times New Roman"/>
              </w:rPr>
              <w:t>teks yang bertujuan untuk menguraikan suatu peristiwa dan diceritakan secara runtut</w:t>
            </w:r>
          </w:p>
          <w:p w14:paraId="4987D588" w14:textId="77777777" w:rsidR="00AE4570" w:rsidRDefault="00AE4570">
            <w:pPr>
              <w:spacing w:before="60" w:after="60"/>
              <w:ind w:left="505" w:right="130"/>
              <w:rPr>
                <w:rFonts w:ascii="Times New Roman" w:eastAsia="Times New Roman" w:hAnsi="Times New Roman" w:cs="Times New Roman"/>
                <w:b/>
              </w:rPr>
            </w:pPr>
          </w:p>
          <w:p w14:paraId="7B17B0FF" w14:textId="77777777" w:rsidR="00AE4570" w:rsidRDefault="006901F1">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prosedur: </w:t>
            </w:r>
            <w:r>
              <w:rPr>
                <w:rFonts w:ascii="Times New Roman" w:eastAsia="Times New Roman" w:hAnsi="Times New Roman" w:cs="Times New Roman"/>
              </w:rPr>
              <w:t>teks yang memuat cara, langkah, atau urutan melakukan sesuatu secara tepat agar tujuan tercapai dengan baik</w:t>
            </w:r>
          </w:p>
          <w:p w14:paraId="56EE2ABC" w14:textId="77777777" w:rsidR="00AE4570" w:rsidRDefault="00AE4570">
            <w:pPr>
              <w:spacing w:before="60" w:after="60"/>
              <w:ind w:left="505" w:right="130"/>
              <w:rPr>
                <w:rFonts w:ascii="Times New Roman" w:eastAsia="Times New Roman" w:hAnsi="Times New Roman" w:cs="Times New Roman"/>
              </w:rPr>
            </w:pPr>
          </w:p>
        </w:tc>
      </w:tr>
      <w:tr w:rsidR="00AE4570" w14:paraId="4827AA3C" w14:textId="77777777">
        <w:trPr>
          <w:jc w:val="center"/>
        </w:trPr>
        <w:tc>
          <w:tcPr>
            <w:tcW w:w="10051" w:type="dxa"/>
            <w:gridSpan w:val="3"/>
            <w:shd w:val="clear" w:color="auto" w:fill="FF0000"/>
          </w:tcPr>
          <w:p w14:paraId="7D3728DD" w14:textId="77777777" w:rsidR="00AE4570" w:rsidRDefault="006901F1">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D.   DAFTAR PUSTAKA</w:t>
            </w:r>
          </w:p>
        </w:tc>
      </w:tr>
      <w:tr w:rsidR="00AE4570" w14:paraId="6BBAE1AC" w14:textId="77777777">
        <w:trPr>
          <w:jc w:val="center"/>
        </w:trPr>
        <w:tc>
          <w:tcPr>
            <w:tcW w:w="10051" w:type="dxa"/>
            <w:gridSpan w:val="3"/>
          </w:tcPr>
          <w:p w14:paraId="34BA94B1" w14:textId="77777777" w:rsidR="00AE4570" w:rsidRDefault="006901F1">
            <w:pPr>
              <w:spacing w:before="60" w:after="60"/>
              <w:ind w:left="176" w:hanging="13"/>
              <w:jc w:val="center"/>
              <w:rPr>
                <w:rFonts w:ascii="Times New Roman" w:eastAsia="Times New Roman" w:hAnsi="Times New Roman" w:cs="Times New Roman"/>
                <w:b/>
              </w:rPr>
            </w:pPr>
            <w:r>
              <w:rPr>
                <w:rFonts w:ascii="Times New Roman" w:eastAsia="Times New Roman" w:hAnsi="Times New Roman" w:cs="Times New Roman"/>
                <w:b/>
              </w:rPr>
              <w:t>DAFTAR PUSTAKA</w:t>
            </w:r>
          </w:p>
          <w:p w14:paraId="74E71C6B" w14:textId="77777777" w:rsidR="00AE4570" w:rsidRDefault="00AE4570">
            <w:pPr>
              <w:spacing w:before="60" w:after="60"/>
              <w:ind w:left="1356" w:right="130" w:hanging="1194"/>
              <w:jc w:val="both"/>
              <w:rPr>
                <w:rFonts w:ascii="Times New Roman" w:eastAsia="Times New Roman" w:hAnsi="Times New Roman" w:cs="Times New Roman"/>
              </w:rPr>
            </w:pPr>
          </w:p>
          <w:p w14:paraId="613A3812"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Adi, S. 2018: 301. </w:t>
            </w:r>
            <w:r>
              <w:rPr>
                <w:rFonts w:ascii="Times New Roman" w:eastAsia="Times New Roman" w:hAnsi="Times New Roman" w:cs="Times New Roman"/>
                <w:i/>
              </w:rPr>
              <w:t>Landasan Pengembangan Sekolah Olahraga</w:t>
            </w:r>
            <w:r>
              <w:rPr>
                <w:rFonts w:ascii="Times New Roman" w:eastAsia="Times New Roman" w:hAnsi="Times New Roman" w:cs="Times New Roman"/>
              </w:rPr>
              <w:t>, Malang: Penerbit Wineka Media.</w:t>
            </w:r>
          </w:p>
          <w:p w14:paraId="1185E67B"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Dananjaya, U. 2010. </w:t>
            </w:r>
            <w:r>
              <w:rPr>
                <w:rFonts w:ascii="Times New Roman" w:eastAsia="Times New Roman" w:hAnsi="Times New Roman" w:cs="Times New Roman"/>
                <w:i/>
              </w:rPr>
              <w:t xml:space="preserve">Media Pembelajaran Aktif. </w:t>
            </w:r>
            <w:r>
              <w:rPr>
                <w:rFonts w:ascii="Times New Roman" w:eastAsia="Times New Roman" w:hAnsi="Times New Roman" w:cs="Times New Roman"/>
              </w:rPr>
              <w:t xml:space="preserve">Bandung: Penerbit Nuansa. </w:t>
            </w:r>
          </w:p>
          <w:p w14:paraId="58E7AB4A"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Dewayani, Sofie. 2017. </w:t>
            </w:r>
            <w:r>
              <w:rPr>
                <w:rFonts w:ascii="Times New Roman" w:eastAsia="Times New Roman" w:hAnsi="Times New Roman" w:cs="Times New Roman"/>
                <w:i/>
              </w:rPr>
              <w:t>Menghidupkan Literasi di Ruang Kelas</w:t>
            </w:r>
            <w:r>
              <w:rPr>
                <w:rFonts w:ascii="Times New Roman" w:eastAsia="Times New Roman" w:hAnsi="Times New Roman" w:cs="Times New Roman"/>
              </w:rPr>
              <w:t xml:space="preserve">. Yogyakarta: Penerbit PT Kanisius. </w:t>
            </w:r>
          </w:p>
          <w:p w14:paraId="4AA30EF9"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Direktorat Jenderal Perhubungan Darat. 2015. </w:t>
            </w:r>
            <w:r>
              <w:rPr>
                <w:rFonts w:ascii="Times New Roman" w:eastAsia="Times New Roman" w:hAnsi="Times New Roman" w:cs="Times New Roman"/>
                <w:i/>
              </w:rPr>
              <w:t xml:space="preserve">Buku Petunjuk Tata Cara Berlalu Lintas </w:t>
            </w:r>
            <w:r>
              <w:rPr>
                <w:rFonts w:ascii="Times New Roman" w:eastAsia="Times New Roman" w:hAnsi="Times New Roman" w:cs="Times New Roman"/>
              </w:rPr>
              <w:t xml:space="preserve">(Highway Code) </w:t>
            </w:r>
            <w:r>
              <w:rPr>
                <w:rFonts w:ascii="Times New Roman" w:eastAsia="Times New Roman" w:hAnsi="Times New Roman" w:cs="Times New Roman"/>
                <w:i/>
              </w:rPr>
              <w:t>di Indonesia</w:t>
            </w:r>
            <w:r>
              <w:rPr>
                <w:rFonts w:ascii="Times New Roman" w:eastAsia="Times New Roman" w:hAnsi="Times New Roman" w:cs="Times New Roman"/>
              </w:rPr>
              <w:t>. Direktorat Jenderal Perhubungan Darat, Departemen Perhubungan RI.</w:t>
            </w:r>
          </w:p>
          <w:p w14:paraId="6C823F2B"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Farida, A. Rois, S., Ahmad, E.S. 2011. </w:t>
            </w:r>
            <w:r>
              <w:rPr>
                <w:rFonts w:ascii="Times New Roman" w:eastAsia="Times New Roman" w:hAnsi="Times New Roman" w:cs="Times New Roman"/>
                <w:i/>
              </w:rPr>
              <w:t xml:space="preserve">Sekolah yang Menyenangkan: Metode Kreatif Mengajar dan Mengembangkan Karakter Siswa. </w:t>
            </w:r>
            <w:r>
              <w:rPr>
                <w:rFonts w:ascii="Times New Roman" w:eastAsia="Times New Roman" w:hAnsi="Times New Roman" w:cs="Times New Roman"/>
              </w:rPr>
              <w:t xml:space="preserve">Bandung: Penerbit Nuansa. </w:t>
            </w:r>
          </w:p>
          <w:p w14:paraId="5BBE5738"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Fisher, Douglas, dkk. </w:t>
            </w:r>
            <w:r>
              <w:rPr>
                <w:rFonts w:ascii="Times New Roman" w:eastAsia="Times New Roman" w:hAnsi="Times New Roman" w:cs="Times New Roman"/>
                <w:i/>
              </w:rPr>
              <w:t xml:space="preserve">This is Balanced Literacy. </w:t>
            </w:r>
            <w:r>
              <w:rPr>
                <w:rFonts w:ascii="Times New Roman" w:eastAsia="Times New Roman" w:hAnsi="Times New Roman" w:cs="Times New Roman"/>
              </w:rPr>
              <w:t xml:space="preserve">Corwin. </w:t>
            </w:r>
          </w:p>
          <w:p w14:paraId="3024F043"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Fountas, Irene C. &amp; Gay Su Pinnell. 2010. </w:t>
            </w:r>
            <w:r>
              <w:rPr>
                <w:rFonts w:ascii="Times New Roman" w:eastAsia="Times New Roman" w:hAnsi="Times New Roman" w:cs="Times New Roman"/>
                <w:i/>
              </w:rPr>
              <w:t xml:space="preserve">The Continuum of Literacy Learning. Grades PreK to 8. </w:t>
            </w:r>
            <w:r>
              <w:rPr>
                <w:rFonts w:ascii="Times New Roman" w:eastAsia="Times New Roman" w:hAnsi="Times New Roman" w:cs="Times New Roman"/>
              </w:rPr>
              <w:t xml:space="preserve">Heinemann. </w:t>
            </w:r>
          </w:p>
          <w:p w14:paraId="142209EB"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Hancock, Marjorie R. 2004. </w:t>
            </w:r>
            <w:r>
              <w:rPr>
                <w:rFonts w:ascii="Times New Roman" w:eastAsia="Times New Roman" w:hAnsi="Times New Roman" w:cs="Times New Roman"/>
                <w:i/>
              </w:rPr>
              <w:t xml:space="preserve">A Celebration of Literature and Response: Children, Books and Teachers in K-8 Classrooms. </w:t>
            </w:r>
            <w:r>
              <w:rPr>
                <w:rFonts w:ascii="Times New Roman" w:eastAsia="Times New Roman" w:hAnsi="Times New Roman" w:cs="Times New Roman"/>
              </w:rPr>
              <w:t xml:space="preserve">Pearson. </w:t>
            </w:r>
          </w:p>
          <w:p w14:paraId="78E32C19"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Hernowo. 2003. </w:t>
            </w:r>
            <w:r>
              <w:rPr>
                <w:rFonts w:ascii="Times New Roman" w:eastAsia="Times New Roman" w:hAnsi="Times New Roman" w:cs="Times New Roman"/>
                <w:i/>
              </w:rPr>
              <w:t xml:space="preserve">Andaikan Buku itu Sepotong Pizza: Rangsangan Baru untuk Melejitkan Word Smart. </w:t>
            </w:r>
            <w:r>
              <w:rPr>
                <w:rFonts w:ascii="Times New Roman" w:eastAsia="Times New Roman" w:hAnsi="Times New Roman" w:cs="Times New Roman"/>
              </w:rPr>
              <w:t xml:space="preserve">Bandung: Kaifa. </w:t>
            </w:r>
          </w:p>
          <w:p w14:paraId="3E1FAFF8"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Hidayatno, A., Destyanto, A.R. 2018. </w:t>
            </w:r>
            <w:r>
              <w:rPr>
                <w:rFonts w:ascii="Times New Roman" w:eastAsia="Times New Roman" w:hAnsi="Times New Roman" w:cs="Times New Roman"/>
                <w:i/>
              </w:rPr>
              <w:t xml:space="preserve">Bermain untuk Belajar: Merancang Permainan Sebagai Media Pembelajaran yang Efektif. </w:t>
            </w:r>
            <w:r>
              <w:rPr>
                <w:rFonts w:ascii="Times New Roman" w:eastAsia="Times New Roman" w:hAnsi="Times New Roman" w:cs="Times New Roman"/>
              </w:rPr>
              <w:t xml:space="preserve">Yogyakarta: Leutika Prio. </w:t>
            </w:r>
          </w:p>
          <w:p w14:paraId="60AEA4B8"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Lestari, A.S. 2018. “Meningkatkan Kreativitas dan Kemampuan Menulis Cerita Fabel Pelajaran Bahasa Indonesia Menggunakan Gambar Seri bagi Peserta Didik Kelas VII D SMP Negeri 5 Surakarta Semester 2 Tahun Ajaran 2017/2018”. Surakarta: </w:t>
            </w:r>
            <w:r>
              <w:rPr>
                <w:rFonts w:ascii="Times New Roman" w:eastAsia="Times New Roman" w:hAnsi="Times New Roman" w:cs="Times New Roman"/>
                <w:i/>
              </w:rPr>
              <w:t xml:space="preserve">Jurnal Pendidikan Dwija Utama Edisi Mei </w:t>
            </w:r>
            <w:r>
              <w:rPr>
                <w:rFonts w:ascii="Times New Roman" w:eastAsia="Times New Roman" w:hAnsi="Times New Roman" w:cs="Times New Roman"/>
              </w:rPr>
              <w:t>2018.</w:t>
            </w:r>
          </w:p>
          <w:p w14:paraId="26F208B4"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Moeliono, Anton M., dkk. 2017. </w:t>
            </w:r>
            <w:r>
              <w:rPr>
                <w:rFonts w:ascii="Times New Roman" w:eastAsia="Times New Roman" w:hAnsi="Times New Roman" w:cs="Times New Roman"/>
                <w:i/>
              </w:rPr>
              <w:t>Tata Bahasa Baku Bahasa Indonesia</w:t>
            </w:r>
            <w:r>
              <w:rPr>
                <w:rFonts w:ascii="Times New Roman" w:eastAsia="Times New Roman" w:hAnsi="Times New Roman" w:cs="Times New Roman"/>
              </w:rPr>
              <w:t>, Ed. Ke-4. Badan Pengembangan dan Pembinaan Bahasa, Kementerian Pendidikan dan Kebudayaan RI.</w:t>
            </w:r>
          </w:p>
          <w:p w14:paraId="2E449D69"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McGraw-Hill Reading Wonders. 2014. </w:t>
            </w:r>
            <w:r>
              <w:rPr>
                <w:rFonts w:ascii="Times New Roman" w:eastAsia="Times New Roman" w:hAnsi="Times New Roman" w:cs="Times New Roman"/>
                <w:i/>
              </w:rPr>
              <w:t xml:space="preserve">Balanced Literacy Guide. </w:t>
            </w:r>
            <w:r>
              <w:rPr>
                <w:rFonts w:ascii="Times New Roman" w:eastAsia="Times New Roman" w:hAnsi="Times New Roman" w:cs="Times New Roman"/>
              </w:rPr>
              <w:t xml:space="preserve">McGraw Hill Education. </w:t>
            </w:r>
          </w:p>
          <w:p w14:paraId="19578B94"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Oliverio, Donna C. 2007. </w:t>
            </w:r>
            <w:r>
              <w:rPr>
                <w:rFonts w:ascii="Times New Roman" w:eastAsia="Times New Roman" w:hAnsi="Times New Roman" w:cs="Times New Roman"/>
                <w:i/>
              </w:rPr>
              <w:t xml:space="preserve">Painless Junior Writing. </w:t>
            </w:r>
            <w:r>
              <w:rPr>
                <w:rFonts w:ascii="Times New Roman" w:eastAsia="Times New Roman" w:hAnsi="Times New Roman" w:cs="Times New Roman"/>
              </w:rPr>
              <w:t xml:space="preserve">Barron’s Educational Series. </w:t>
            </w:r>
          </w:p>
          <w:p w14:paraId="4E927CB7"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Pusat Asesmen dan Pembelajaran. 2020. </w:t>
            </w:r>
            <w:r>
              <w:rPr>
                <w:rFonts w:ascii="Times New Roman" w:eastAsia="Times New Roman" w:hAnsi="Times New Roman" w:cs="Times New Roman"/>
                <w:i/>
              </w:rPr>
              <w:t xml:space="preserve">Modul Asesmen Diagnosis di Awal Pembelajaran. </w:t>
            </w:r>
            <w:r>
              <w:rPr>
                <w:rFonts w:ascii="Times New Roman" w:eastAsia="Times New Roman" w:hAnsi="Times New Roman" w:cs="Times New Roman"/>
              </w:rPr>
              <w:t xml:space="preserve">Pusmenjar Kemendikbud RI. </w:t>
            </w:r>
          </w:p>
          <w:p w14:paraId="64C74B0D"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 xml:space="preserve">Majas, Idiom, dan Peribahasa Indonesia Superlengkap. </w:t>
            </w:r>
            <w:r>
              <w:rPr>
                <w:rFonts w:ascii="Times New Roman" w:eastAsia="Times New Roman" w:hAnsi="Times New Roman" w:cs="Times New Roman"/>
              </w:rPr>
              <w:t>Bentang B first.</w:t>
            </w:r>
          </w:p>
          <w:p w14:paraId="4C971201"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Master Bahasa Indonesia: Panduan Tata Bahasa Indonesia Terlengkap</w:t>
            </w:r>
            <w:r>
              <w:rPr>
                <w:rFonts w:ascii="Times New Roman" w:eastAsia="Times New Roman" w:hAnsi="Times New Roman" w:cs="Times New Roman"/>
              </w:rPr>
              <w:t>. Bentang B first.</w:t>
            </w:r>
          </w:p>
          <w:p w14:paraId="5A9A99DC"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Robb, Laura. 2003. </w:t>
            </w:r>
            <w:r>
              <w:rPr>
                <w:rFonts w:ascii="Times New Roman" w:eastAsia="Times New Roman" w:hAnsi="Times New Roman" w:cs="Times New Roman"/>
                <w:i/>
              </w:rPr>
              <w:t xml:space="preserve">Teaching Reading in Social Studies, Science, and Math. </w:t>
            </w:r>
            <w:r>
              <w:rPr>
                <w:rFonts w:ascii="Times New Roman" w:eastAsia="Times New Roman" w:hAnsi="Times New Roman" w:cs="Times New Roman"/>
              </w:rPr>
              <w:t>Scholastic Teaching Resources.</w:t>
            </w:r>
          </w:p>
          <w:p w14:paraId="780D8388"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Santoso, S. 2016. </w:t>
            </w:r>
            <w:r>
              <w:rPr>
                <w:rFonts w:ascii="Times New Roman" w:eastAsia="Times New Roman" w:hAnsi="Times New Roman" w:cs="Times New Roman"/>
                <w:i/>
              </w:rPr>
              <w:t xml:space="preserve">Majas dalam Novel “Semesta Mendukung” Karya Ayu Widya. </w:t>
            </w:r>
            <w:r>
              <w:rPr>
                <w:rFonts w:ascii="Times New Roman" w:eastAsia="Times New Roman" w:hAnsi="Times New Roman" w:cs="Times New Roman"/>
              </w:rPr>
              <w:t xml:space="preserve">Kendari: Jurnal Bastra Vol. 2 No. 1, Juli 2016/ E-ISSN 2503-3875 (Fakultas Keguruan dan Ilmu Pendidikan Universitas Halu Oleo). </w:t>
            </w:r>
          </w:p>
          <w:p w14:paraId="397BE6DA"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Simanjuntak, Truman, dkk. 2015. </w:t>
            </w:r>
            <w:r>
              <w:rPr>
                <w:rFonts w:ascii="Times New Roman" w:eastAsia="Times New Roman" w:hAnsi="Times New Roman" w:cs="Times New Roman"/>
                <w:i/>
              </w:rPr>
              <w:t>Diaspora Melanesia di Nusantara</w:t>
            </w:r>
            <w:r>
              <w:rPr>
                <w:rFonts w:ascii="Times New Roman" w:eastAsia="Times New Roman" w:hAnsi="Times New Roman" w:cs="Times New Roman"/>
              </w:rPr>
              <w:t xml:space="preserve">. Direktorat Sejarah, Direktorat Jenderal Kebudayaan, Kementerian Pendidikan dan Kebudayaan RI. </w:t>
            </w:r>
          </w:p>
          <w:p w14:paraId="61540924"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Sumarlam. 2007. </w:t>
            </w:r>
            <w:r>
              <w:rPr>
                <w:rFonts w:ascii="Times New Roman" w:eastAsia="Times New Roman" w:hAnsi="Times New Roman" w:cs="Times New Roman"/>
                <w:i/>
              </w:rPr>
              <w:t>Pembinaan dan Pengembangan Bahasa dan Budaya</w:t>
            </w:r>
            <w:r>
              <w:rPr>
                <w:rFonts w:ascii="Times New Roman" w:eastAsia="Times New Roman" w:hAnsi="Times New Roman" w:cs="Times New Roman"/>
              </w:rPr>
              <w:t xml:space="preserve">, Jurusan Sastra Daerah, Fakultas Sastra dan Seni Rupa, Universitas Sebelas Maret. </w:t>
            </w:r>
          </w:p>
          <w:p w14:paraId="6FEFA303"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Tim Pengembang Pedoman Bahasa Indonesia. 2016. </w:t>
            </w:r>
            <w:r>
              <w:rPr>
                <w:rFonts w:ascii="Times New Roman" w:eastAsia="Times New Roman" w:hAnsi="Times New Roman" w:cs="Times New Roman"/>
                <w:i/>
              </w:rPr>
              <w:t xml:space="preserve">Pedoman Umum Ejaan Bahasa Indonesia. </w:t>
            </w:r>
            <w:r>
              <w:rPr>
                <w:rFonts w:ascii="Times New Roman" w:eastAsia="Times New Roman" w:hAnsi="Times New Roman" w:cs="Times New Roman"/>
              </w:rPr>
              <w:t xml:space="preserve">Badan Pengembangan dan Pembinaan Bahasa, Kementerian Pendidikan dan Kebudayaan RI. </w:t>
            </w:r>
          </w:p>
          <w:p w14:paraId="574D8A5F"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lastRenderedPageBreak/>
              <w:t xml:space="preserve">Wiyanto, Agus. 2012. </w:t>
            </w:r>
            <w:r>
              <w:rPr>
                <w:rFonts w:ascii="Times New Roman" w:eastAsia="Times New Roman" w:hAnsi="Times New Roman" w:cs="Times New Roman"/>
                <w:i/>
              </w:rPr>
              <w:t xml:space="preserve">Kitab Bahasa Indonesia. </w:t>
            </w:r>
            <w:r>
              <w:rPr>
                <w:rFonts w:ascii="Times New Roman" w:eastAsia="Times New Roman" w:hAnsi="Times New Roman" w:cs="Times New Roman"/>
              </w:rPr>
              <w:t xml:space="preserve">Galangpress. </w:t>
            </w:r>
          </w:p>
          <w:p w14:paraId="54C24816" w14:textId="77777777" w:rsidR="00AE4570" w:rsidRDefault="00AE4570">
            <w:pPr>
              <w:spacing w:before="60" w:after="60"/>
              <w:ind w:left="1356" w:right="130" w:hanging="1194"/>
              <w:jc w:val="both"/>
              <w:rPr>
                <w:rFonts w:ascii="Times New Roman" w:eastAsia="Times New Roman" w:hAnsi="Times New Roman" w:cs="Times New Roman"/>
              </w:rPr>
            </w:pPr>
          </w:p>
          <w:p w14:paraId="3C544B36"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Situs web: </w:t>
            </w:r>
          </w:p>
          <w:p w14:paraId="08D61A95" w14:textId="77777777" w:rsidR="00AE4570" w:rsidRDefault="006901F1">
            <w:pPr>
              <w:spacing w:before="60" w:after="60"/>
              <w:ind w:left="1356" w:right="130" w:hanging="1194"/>
              <w:jc w:val="both"/>
              <w:rPr>
                <w:rFonts w:ascii="Times New Roman" w:eastAsia="Times New Roman" w:hAnsi="Times New Roman" w:cs="Times New Roman"/>
              </w:rPr>
            </w:pPr>
            <w:hyperlink r:id="rId15">
              <w:r>
                <w:rPr>
                  <w:rFonts w:ascii="Times New Roman" w:eastAsia="Times New Roman" w:hAnsi="Times New Roman" w:cs="Times New Roman"/>
                  <w:color w:val="0000FF"/>
                  <w:u w:val="single"/>
                </w:rPr>
                <w:t>http://badanbahasa.kemdikbud.go.id/lamanbahasa/</w:t>
              </w:r>
            </w:hyperlink>
            <w:r>
              <w:rPr>
                <w:rFonts w:ascii="Times New Roman" w:eastAsia="Times New Roman" w:hAnsi="Times New Roman" w:cs="Times New Roman"/>
              </w:rPr>
              <w:t xml:space="preserve"> </w:t>
            </w:r>
          </w:p>
          <w:p w14:paraId="18C66FF1" w14:textId="77777777" w:rsidR="00AE4570" w:rsidRDefault="006901F1">
            <w:pPr>
              <w:spacing w:before="60" w:after="60"/>
              <w:ind w:left="1356" w:right="130" w:hanging="1194"/>
              <w:jc w:val="both"/>
              <w:rPr>
                <w:rFonts w:ascii="Times New Roman" w:eastAsia="Times New Roman" w:hAnsi="Times New Roman" w:cs="Times New Roman"/>
              </w:rPr>
            </w:pPr>
            <w:hyperlink r:id="rId16">
              <w:r>
                <w:rPr>
                  <w:rFonts w:ascii="Times New Roman" w:eastAsia="Times New Roman" w:hAnsi="Times New Roman" w:cs="Times New Roman"/>
                  <w:color w:val="0000FF"/>
                  <w:u w:val="single"/>
                </w:rPr>
                <w:t>http://badanbahasa.kemdikbud.go.id/lamanbahasa/content/buku-bahan-bacaan-literasi-2019</w:t>
              </w:r>
            </w:hyperlink>
            <w:r>
              <w:rPr>
                <w:rFonts w:ascii="Times New Roman" w:eastAsia="Times New Roman" w:hAnsi="Times New Roman" w:cs="Times New Roman"/>
              </w:rPr>
              <w:t xml:space="preserve">  </w:t>
            </w:r>
          </w:p>
          <w:p w14:paraId="0FC131AB" w14:textId="77777777" w:rsidR="00AE4570" w:rsidRDefault="006901F1">
            <w:pPr>
              <w:spacing w:before="60" w:after="60"/>
              <w:ind w:left="1356" w:right="130" w:hanging="1194"/>
              <w:jc w:val="both"/>
              <w:rPr>
                <w:rFonts w:ascii="Times New Roman" w:eastAsia="Times New Roman" w:hAnsi="Times New Roman" w:cs="Times New Roman"/>
              </w:rPr>
            </w:pPr>
            <w:hyperlink r:id="rId17">
              <w:r>
                <w:rPr>
                  <w:rFonts w:ascii="Times New Roman" w:eastAsia="Times New Roman" w:hAnsi="Times New Roman" w:cs="Times New Roman"/>
                  <w:color w:val="0000FF"/>
                  <w:u w:val="single"/>
                </w:rPr>
                <w:t>http://literasidigital.id/koleksi-buku-literasi-digital/</w:t>
              </w:r>
            </w:hyperlink>
            <w:r>
              <w:rPr>
                <w:rFonts w:ascii="Times New Roman" w:eastAsia="Times New Roman" w:hAnsi="Times New Roman" w:cs="Times New Roman"/>
              </w:rPr>
              <w:t xml:space="preserve">  </w:t>
            </w:r>
          </w:p>
          <w:p w14:paraId="019B1AAE" w14:textId="77777777" w:rsidR="00AE4570" w:rsidRDefault="006901F1">
            <w:pPr>
              <w:spacing w:before="60" w:after="60"/>
              <w:ind w:left="782" w:right="130" w:hanging="620"/>
              <w:jc w:val="both"/>
              <w:rPr>
                <w:rFonts w:ascii="Times New Roman" w:eastAsia="Times New Roman" w:hAnsi="Times New Roman" w:cs="Times New Roman"/>
              </w:rPr>
            </w:pPr>
            <w:hyperlink r:id="rId18">
              <w:r>
                <w:rPr>
                  <w:rFonts w:ascii="Times New Roman" w:eastAsia="Times New Roman" w:hAnsi="Times New Roman" w:cs="Times New Roman"/>
                  <w:color w:val="0000FF"/>
                  <w:u w:val="single"/>
                </w:rPr>
                <w:t>http://repositori.kemdikbud.go.id/11633/1/cover-materi-pendukung-literasi-finansial-gabung.pdf</w:t>
              </w:r>
            </w:hyperlink>
            <w:r>
              <w:rPr>
                <w:rFonts w:ascii="Times New Roman" w:eastAsia="Times New Roman" w:hAnsi="Times New Roman" w:cs="Times New Roman"/>
              </w:rPr>
              <w:t xml:space="preserve"> dilihat 22 Februari 2021, 14:02 WIB </w:t>
            </w:r>
          </w:p>
          <w:p w14:paraId="365B4979" w14:textId="77777777" w:rsidR="00AE4570" w:rsidRDefault="006901F1">
            <w:pPr>
              <w:spacing w:before="60" w:after="60"/>
              <w:ind w:left="782" w:right="130" w:hanging="620"/>
              <w:jc w:val="both"/>
              <w:rPr>
                <w:rFonts w:ascii="Times New Roman" w:eastAsia="Times New Roman" w:hAnsi="Times New Roman" w:cs="Times New Roman"/>
              </w:rPr>
            </w:pPr>
            <w:hyperlink r:id="rId19">
              <w:r>
                <w:rPr>
                  <w:rFonts w:ascii="Times New Roman" w:eastAsia="Times New Roman" w:hAnsi="Times New Roman" w:cs="Times New Roman"/>
                  <w:color w:val="0000FF"/>
                  <w:u w:val="single"/>
                </w:rPr>
                <w:t>http://repositori.kemdikbud.go.id/19143/1/d1a60fb465e3469d80310f2b59df254b.pdf</w:t>
              </w:r>
            </w:hyperlink>
            <w:r>
              <w:rPr>
                <w:rFonts w:ascii="Times New Roman" w:eastAsia="Times New Roman" w:hAnsi="Times New Roman" w:cs="Times New Roman"/>
              </w:rPr>
              <w:t xml:space="preserve">,    Mari Hemat Energi, dilihat 24 Februari 2021, 02:07 WIB </w:t>
            </w:r>
          </w:p>
          <w:p w14:paraId="671E6CA4" w14:textId="77777777" w:rsidR="00AE4570" w:rsidRDefault="006901F1">
            <w:pPr>
              <w:spacing w:before="60" w:after="60"/>
              <w:ind w:left="1356" w:right="130" w:hanging="1194"/>
              <w:jc w:val="both"/>
              <w:rPr>
                <w:rFonts w:ascii="Times New Roman" w:eastAsia="Times New Roman" w:hAnsi="Times New Roman" w:cs="Times New Roman"/>
              </w:rPr>
            </w:pPr>
            <w:hyperlink r:id="rId20">
              <w:r>
                <w:rPr>
                  <w:rFonts w:ascii="Times New Roman" w:eastAsia="Times New Roman" w:hAnsi="Times New Roman" w:cs="Times New Roman"/>
                  <w:color w:val="0000FF"/>
                  <w:u w:val="single"/>
                </w:rPr>
                <w:t>http://repositori.kemdikbud.go.id/4782/1/flyer_literasi-finansial.pdf</w:t>
              </w:r>
            </w:hyperlink>
            <w:r>
              <w:rPr>
                <w:rFonts w:ascii="Times New Roman" w:eastAsia="Times New Roman" w:hAnsi="Times New Roman" w:cs="Times New Roman"/>
              </w:rPr>
              <w:t xml:space="preserve">,  dilihat 22 Februari 2021, 13:22 WIB </w:t>
            </w:r>
          </w:p>
          <w:p w14:paraId="153AB209" w14:textId="77777777" w:rsidR="00AE4570" w:rsidRDefault="006901F1">
            <w:pPr>
              <w:spacing w:before="60" w:after="60"/>
              <w:ind w:left="1356" w:right="130" w:hanging="1194"/>
              <w:jc w:val="both"/>
              <w:rPr>
                <w:rFonts w:ascii="Times New Roman" w:eastAsia="Times New Roman" w:hAnsi="Times New Roman" w:cs="Times New Roman"/>
              </w:rPr>
            </w:pPr>
            <w:hyperlink r:id="rId21">
              <w:r>
                <w:rPr>
                  <w:rFonts w:ascii="Times New Roman" w:eastAsia="Times New Roman" w:hAnsi="Times New Roman" w:cs="Times New Roman"/>
                  <w:color w:val="0000FF"/>
                  <w:u w:val="single"/>
                </w:rPr>
                <w:t>https://acuanbahasa.kemdikbud.go.id/book/12/5cb467d936a24</w:t>
              </w:r>
            </w:hyperlink>
            <w:r>
              <w:rPr>
                <w:rFonts w:ascii="Times New Roman" w:eastAsia="Times New Roman" w:hAnsi="Times New Roman" w:cs="Times New Roman"/>
              </w:rPr>
              <w:t xml:space="preserve">,  dilihat 22 Februari 2021, 12:07 WIB </w:t>
            </w:r>
          </w:p>
          <w:p w14:paraId="07CCD0AD" w14:textId="77777777" w:rsidR="00AE4570" w:rsidRDefault="006901F1">
            <w:pPr>
              <w:spacing w:before="60" w:after="60"/>
              <w:ind w:left="782" w:right="130" w:hanging="620"/>
              <w:jc w:val="both"/>
              <w:rPr>
                <w:rFonts w:ascii="Times New Roman" w:eastAsia="Times New Roman" w:hAnsi="Times New Roman" w:cs="Times New Roman"/>
              </w:rPr>
            </w:pPr>
            <w:hyperlink r:id="rId22">
              <w:r>
                <w:rPr>
                  <w:rFonts w:ascii="Times New Roman" w:eastAsia="Times New Roman" w:hAnsi="Times New Roman" w:cs="Times New Roman"/>
                  <w:color w:val="0000FF"/>
                  <w:u w:val="single"/>
                </w:rPr>
                <w:t>https://bobo.grid.id/read/08679494/kenapa-kita-tidak-bisa-minum-air-laut-?page=all</w:t>
              </w:r>
            </w:hyperlink>
            <w:r>
              <w:rPr>
                <w:rFonts w:ascii="Times New Roman" w:eastAsia="Times New Roman" w:hAnsi="Times New Roman" w:cs="Times New Roman"/>
              </w:rPr>
              <w:t xml:space="preserve">,  dilihat 24 Februari 2021, 10:42 WIB </w:t>
            </w:r>
          </w:p>
          <w:p w14:paraId="576E2250" w14:textId="77777777" w:rsidR="00AE4570" w:rsidRDefault="006901F1">
            <w:pPr>
              <w:spacing w:before="60" w:after="60"/>
              <w:ind w:left="1356" w:right="130" w:hanging="1194"/>
              <w:jc w:val="both"/>
              <w:rPr>
                <w:rFonts w:ascii="Times New Roman" w:eastAsia="Times New Roman" w:hAnsi="Times New Roman" w:cs="Times New Roman"/>
              </w:rPr>
            </w:pPr>
            <w:hyperlink r:id="rId23">
              <w:r>
                <w:rPr>
                  <w:rFonts w:ascii="Times New Roman" w:eastAsia="Times New Roman" w:hAnsi="Times New Roman" w:cs="Times New Roman"/>
                  <w:color w:val="0000FF"/>
                  <w:u w:val="single"/>
                </w:rPr>
                <w:t>https://bsd.pendidikan.id/data/kpk/kpk.batik_rilo.pdf</w:t>
              </w:r>
            </w:hyperlink>
            <w:r>
              <w:rPr>
                <w:rFonts w:ascii="Times New Roman" w:eastAsia="Times New Roman" w:hAnsi="Times New Roman" w:cs="Times New Roman"/>
              </w:rPr>
              <w:t xml:space="preserve">,  dilihat 24 Februari 2021, 11:37 WIB </w:t>
            </w:r>
          </w:p>
          <w:p w14:paraId="37272A02" w14:textId="77777777" w:rsidR="00AE4570" w:rsidRDefault="006901F1">
            <w:pPr>
              <w:spacing w:before="60" w:after="60"/>
              <w:ind w:left="782" w:right="130" w:hanging="620"/>
              <w:jc w:val="both"/>
              <w:rPr>
                <w:rFonts w:ascii="Times New Roman" w:eastAsia="Times New Roman" w:hAnsi="Times New Roman" w:cs="Times New Roman"/>
              </w:rPr>
            </w:pPr>
            <w:hyperlink r:id="rId24">
              <w:r>
                <w:rPr>
                  <w:rFonts w:ascii="Times New Roman" w:eastAsia="Times New Roman" w:hAnsi="Times New Roman" w:cs="Times New Roman"/>
                  <w:color w:val="0000FF"/>
                  <w:u w:val="single"/>
                </w:rPr>
                <w:t>https://dishub.malangkota.go.id/wp-content/uploads/sites/16/2016/05/</w:t>
              </w:r>
            </w:hyperlink>
            <w:r>
              <w:rPr>
                <w:rFonts w:ascii="Times New Roman" w:eastAsia="Times New Roman" w:hAnsi="Times New Roman" w:cs="Times New Roman"/>
              </w:rPr>
              <w:t xml:space="preserve">  BUKU-PETUNJUK-TATA-CARA-BERLALU-LINTAS-highwaycode-Di-Indonesia.pdf,  dilihat 15 Februari 2021, 10:45 WIB </w:t>
            </w:r>
          </w:p>
          <w:p w14:paraId="74836B7C" w14:textId="77777777" w:rsidR="00AE4570" w:rsidRDefault="006901F1">
            <w:pPr>
              <w:spacing w:before="60" w:after="60"/>
              <w:ind w:left="1356" w:right="130" w:hanging="1194"/>
              <w:jc w:val="both"/>
              <w:rPr>
                <w:rFonts w:ascii="Times New Roman" w:eastAsia="Times New Roman" w:hAnsi="Times New Roman" w:cs="Times New Roman"/>
              </w:rPr>
            </w:pPr>
            <w:hyperlink r:id="rId25" w:anchor="Kalimat_majemuk_setara">
              <w:r>
                <w:rPr>
                  <w:rFonts w:ascii="Times New Roman" w:eastAsia="Times New Roman" w:hAnsi="Times New Roman" w:cs="Times New Roman"/>
                  <w:color w:val="0000FF"/>
                  <w:u w:val="single"/>
                </w:rPr>
                <w:t>https://id.wikipedia.org/wiki/Kalimat#Kalimat_majemuk_setara</w:t>
              </w:r>
            </w:hyperlink>
            <w:r>
              <w:rPr>
                <w:rFonts w:ascii="Times New Roman" w:eastAsia="Times New Roman" w:hAnsi="Times New Roman" w:cs="Times New Roman"/>
              </w:rPr>
              <w:t xml:space="preserve">,  dilihat 22 Februari 2021, 12:14 WIB </w:t>
            </w:r>
          </w:p>
          <w:p w14:paraId="70BF6F4D" w14:textId="77777777" w:rsidR="00AE4570" w:rsidRDefault="006901F1">
            <w:pPr>
              <w:spacing w:before="60" w:after="60"/>
              <w:ind w:left="1356" w:right="130" w:hanging="1194"/>
              <w:jc w:val="both"/>
              <w:rPr>
                <w:rFonts w:ascii="Times New Roman" w:eastAsia="Times New Roman" w:hAnsi="Times New Roman" w:cs="Times New Roman"/>
              </w:rPr>
            </w:pPr>
            <w:hyperlink r:id="rId26">
              <w:r>
                <w:rPr>
                  <w:rFonts w:ascii="Times New Roman" w:eastAsia="Times New Roman" w:hAnsi="Times New Roman" w:cs="Times New Roman"/>
                  <w:color w:val="0000FF"/>
                  <w:u w:val="single"/>
                </w:rPr>
                <w:t>https://ipusnas.id/</w:t>
              </w:r>
            </w:hyperlink>
            <w:r>
              <w:rPr>
                <w:rFonts w:ascii="Times New Roman" w:eastAsia="Times New Roman" w:hAnsi="Times New Roman" w:cs="Times New Roman"/>
              </w:rPr>
              <w:t xml:space="preserve">  </w:t>
            </w:r>
          </w:p>
          <w:p w14:paraId="7B1DD587" w14:textId="77777777" w:rsidR="00AE4570" w:rsidRDefault="006901F1">
            <w:pPr>
              <w:spacing w:before="60" w:after="60"/>
              <w:ind w:left="1356" w:right="130" w:hanging="1194"/>
              <w:jc w:val="both"/>
              <w:rPr>
                <w:rFonts w:ascii="Times New Roman" w:eastAsia="Times New Roman" w:hAnsi="Times New Roman" w:cs="Times New Roman"/>
              </w:rPr>
            </w:pPr>
            <w:hyperlink r:id="rId27">
              <w:r>
                <w:rPr>
                  <w:rFonts w:ascii="Times New Roman" w:eastAsia="Times New Roman" w:hAnsi="Times New Roman" w:cs="Times New Roman"/>
                  <w:color w:val="0000FF"/>
                  <w:u w:val="single"/>
                </w:rPr>
                <w:t>https://kbbi.kemdikbud.go.id/</w:t>
              </w:r>
            </w:hyperlink>
            <w:r>
              <w:rPr>
                <w:rFonts w:ascii="Times New Roman" w:eastAsia="Times New Roman" w:hAnsi="Times New Roman" w:cs="Times New Roman"/>
              </w:rPr>
              <w:t xml:space="preserve"> </w:t>
            </w:r>
          </w:p>
          <w:p w14:paraId="4295A649" w14:textId="77777777" w:rsidR="00AE4570" w:rsidRDefault="006901F1">
            <w:pPr>
              <w:spacing w:before="60" w:after="60"/>
              <w:ind w:left="1356" w:right="130" w:hanging="1194"/>
              <w:jc w:val="both"/>
              <w:rPr>
                <w:rFonts w:ascii="Times New Roman" w:eastAsia="Times New Roman" w:hAnsi="Times New Roman" w:cs="Times New Roman"/>
              </w:rPr>
            </w:pPr>
            <w:hyperlink r:id="rId28">
              <w:r>
                <w:rPr>
                  <w:rFonts w:ascii="Times New Roman" w:eastAsia="Times New Roman" w:hAnsi="Times New Roman" w:cs="Times New Roman"/>
                  <w:color w:val="0000FF"/>
                  <w:u w:val="single"/>
                </w:rPr>
                <w:t>https://literacycloud.org/</w:t>
              </w:r>
            </w:hyperlink>
            <w:r>
              <w:rPr>
                <w:rFonts w:ascii="Times New Roman" w:eastAsia="Times New Roman" w:hAnsi="Times New Roman" w:cs="Times New Roman"/>
              </w:rPr>
              <w:t xml:space="preserve">  </w:t>
            </w:r>
          </w:p>
          <w:p w14:paraId="02191D4F" w14:textId="77777777" w:rsidR="00AE4570" w:rsidRDefault="006901F1">
            <w:pPr>
              <w:spacing w:before="60" w:after="60"/>
              <w:ind w:left="1356" w:right="130" w:hanging="1194"/>
              <w:jc w:val="both"/>
              <w:rPr>
                <w:rFonts w:ascii="Times New Roman" w:eastAsia="Times New Roman" w:hAnsi="Times New Roman" w:cs="Times New Roman"/>
              </w:rPr>
            </w:pPr>
            <w:hyperlink r:id="rId29">
              <w:r>
                <w:rPr>
                  <w:rFonts w:ascii="Times New Roman" w:eastAsia="Times New Roman" w:hAnsi="Times New Roman" w:cs="Times New Roman"/>
                  <w:color w:val="0000FF"/>
                  <w:u w:val="single"/>
                </w:rPr>
                <w:t>https://puebi.readthedocs.io/en/latest/</w:t>
              </w:r>
            </w:hyperlink>
            <w:r>
              <w:rPr>
                <w:rFonts w:ascii="Times New Roman" w:eastAsia="Times New Roman" w:hAnsi="Times New Roman" w:cs="Times New Roman"/>
              </w:rPr>
              <w:t xml:space="preserve">,  dilihat 23 Februari 2021, 11:16 WIB </w:t>
            </w:r>
          </w:p>
          <w:p w14:paraId="18860A90" w14:textId="77777777" w:rsidR="00AE4570" w:rsidRDefault="006901F1">
            <w:pPr>
              <w:spacing w:before="60" w:after="60"/>
              <w:ind w:left="1356" w:right="130" w:hanging="1194"/>
              <w:jc w:val="both"/>
              <w:rPr>
                <w:rFonts w:ascii="Times New Roman" w:eastAsia="Times New Roman" w:hAnsi="Times New Roman" w:cs="Times New Roman"/>
              </w:rPr>
            </w:pPr>
            <w:hyperlink r:id="rId30">
              <w:r>
                <w:rPr>
                  <w:rFonts w:ascii="Times New Roman" w:eastAsia="Times New Roman" w:hAnsi="Times New Roman" w:cs="Times New Roman"/>
                  <w:color w:val="0000FF"/>
                  <w:u w:val="single"/>
                </w:rPr>
                <w:t>https://reader.letsreadasia.org/</w:t>
              </w:r>
            </w:hyperlink>
            <w:r>
              <w:rPr>
                <w:rFonts w:ascii="Times New Roman" w:eastAsia="Times New Roman" w:hAnsi="Times New Roman" w:cs="Times New Roman"/>
              </w:rPr>
              <w:t xml:space="preserve">  </w:t>
            </w:r>
          </w:p>
          <w:p w14:paraId="694FE5E4" w14:textId="77777777" w:rsidR="00AE4570" w:rsidRDefault="006901F1">
            <w:pPr>
              <w:spacing w:before="60" w:after="60"/>
              <w:ind w:left="1356" w:right="130" w:hanging="1194"/>
              <w:jc w:val="both"/>
              <w:rPr>
                <w:rFonts w:ascii="Times New Roman" w:eastAsia="Times New Roman" w:hAnsi="Times New Roman" w:cs="Times New Roman"/>
              </w:rPr>
            </w:pPr>
            <w:hyperlink r:id="rId31">
              <w:r>
                <w:rPr>
                  <w:rFonts w:ascii="Times New Roman" w:eastAsia="Times New Roman" w:hAnsi="Times New Roman" w:cs="Times New Roman"/>
                  <w:color w:val="0000FF"/>
                  <w:u w:val="single"/>
                </w:rPr>
                <w:t>https://saintif.com/gaya-bahasa/</w:t>
              </w:r>
            </w:hyperlink>
            <w:r>
              <w:rPr>
                <w:rFonts w:ascii="Times New Roman" w:eastAsia="Times New Roman" w:hAnsi="Times New Roman" w:cs="Times New Roman"/>
              </w:rPr>
              <w:t xml:space="preserve">,  dilihat 22 Februari 2021, 13:09 WIB </w:t>
            </w:r>
          </w:p>
          <w:p w14:paraId="393359C9" w14:textId="77777777" w:rsidR="00AE4570" w:rsidRDefault="006901F1">
            <w:pPr>
              <w:spacing w:before="60" w:after="60"/>
              <w:ind w:left="1356" w:right="130" w:hanging="1194"/>
              <w:jc w:val="both"/>
              <w:rPr>
                <w:rFonts w:ascii="Times New Roman" w:eastAsia="Times New Roman" w:hAnsi="Times New Roman" w:cs="Times New Roman"/>
              </w:rPr>
            </w:pPr>
            <w:hyperlink r:id="rId32">
              <w:r>
                <w:rPr>
                  <w:rFonts w:ascii="Times New Roman" w:eastAsia="Times New Roman" w:hAnsi="Times New Roman" w:cs="Times New Roman"/>
                  <w:color w:val="0000FF"/>
                  <w:u w:val="single"/>
                </w:rPr>
                <w:t>https://www.bi.go.id/id/edukasi/Default.aspx</w:t>
              </w:r>
            </w:hyperlink>
            <w:r>
              <w:rPr>
                <w:rFonts w:ascii="Times New Roman" w:eastAsia="Times New Roman" w:hAnsi="Times New Roman" w:cs="Times New Roman"/>
              </w:rPr>
              <w:t xml:space="preserve">,  dilihat 22 Februari 2021, 14: 07 WIB </w:t>
            </w:r>
          </w:p>
          <w:p w14:paraId="02083476"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ttps://idwikipedia.org</w:t>
            </w:r>
          </w:p>
          <w:p w14:paraId="0FD14E70" w14:textId="77777777" w:rsidR="00AE4570" w:rsidRDefault="006901F1">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7B708329" w14:textId="77777777" w:rsidR="00AE4570" w:rsidRDefault="00AE4570">
      <w:pPr>
        <w:rPr>
          <w:rFonts w:ascii="Times New Roman" w:eastAsia="Times New Roman" w:hAnsi="Times New Roman" w:cs="Times New Roman"/>
          <w:sz w:val="20"/>
          <w:szCs w:val="20"/>
        </w:rPr>
      </w:pPr>
    </w:p>
    <w:sectPr w:rsidR="00AE4570">
      <w:headerReference w:type="default" r:id="rId33"/>
      <w:footerReference w:type="default" r:id="rId34"/>
      <w:pgSz w:w="12242" w:h="1927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3D6E" w14:textId="77777777" w:rsidR="006901F1" w:rsidRDefault="006901F1">
      <w:pPr>
        <w:spacing w:after="0" w:line="240" w:lineRule="auto"/>
      </w:pPr>
      <w:r>
        <w:separator/>
      </w:r>
    </w:p>
  </w:endnote>
  <w:endnote w:type="continuationSeparator" w:id="0">
    <w:p w14:paraId="0E516D1E" w14:textId="77777777" w:rsidR="006901F1" w:rsidRDefault="00690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359BF" w14:textId="77777777" w:rsidR="00AE4570" w:rsidRDefault="006901F1">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b/>
        <w:i/>
        <w:color w:val="FF0000"/>
        <w:sz w:val="20"/>
        <w:szCs w:val="20"/>
      </w:rPr>
      <w:t>Modul Ajar Bahasa Indonesia SD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558AF" w14:textId="77777777" w:rsidR="006901F1" w:rsidRDefault="006901F1">
      <w:pPr>
        <w:spacing w:after="0" w:line="240" w:lineRule="auto"/>
      </w:pPr>
      <w:r>
        <w:separator/>
      </w:r>
    </w:p>
  </w:footnote>
  <w:footnote w:type="continuationSeparator" w:id="0">
    <w:p w14:paraId="7883CAEA" w14:textId="77777777" w:rsidR="006901F1" w:rsidRDefault="00690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8B030" w14:textId="489102CA" w:rsidR="00AE4570" w:rsidRDefault="00AE4570">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0483A"/>
    <w:multiLevelType w:val="multilevel"/>
    <w:tmpl w:val="37A298BA"/>
    <w:lvl w:ilvl="0">
      <w:start w:val="1"/>
      <w:numFmt w:val="bullet"/>
      <w:pStyle w:val="a1"/>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E352823"/>
    <w:multiLevelType w:val="multilevel"/>
    <w:tmpl w:val="F27C25D2"/>
    <w:lvl w:ilvl="0">
      <w:start w:val="1"/>
      <w:numFmt w:val="bullet"/>
      <w:pStyle w:val="bulletbunder"/>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7EC4304"/>
    <w:multiLevelType w:val="multilevel"/>
    <w:tmpl w:val="7C86B270"/>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70E5F5E"/>
    <w:multiLevelType w:val="multilevel"/>
    <w:tmpl w:val="CDE0A35C"/>
    <w:lvl w:ilvl="0">
      <w:start w:val="1"/>
      <w:numFmt w:val="bullet"/>
      <w:pStyle w:val="bulletmatpok"/>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9009555">
    <w:abstractNumId w:val="3"/>
  </w:num>
  <w:num w:numId="2" w16cid:durableId="805319502">
    <w:abstractNumId w:val="1"/>
  </w:num>
  <w:num w:numId="3" w16cid:durableId="622200220">
    <w:abstractNumId w:val="0"/>
  </w:num>
  <w:num w:numId="4" w16cid:durableId="2038695341">
    <w:abstractNumId w:val="2"/>
  </w:num>
  <w:num w:numId="5" w16cid:durableId="16037608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6255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570"/>
    <w:rsid w:val="006901F1"/>
    <w:rsid w:val="00AE457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0C48"/>
  <w15:docId w15:val="{2F726CC9-BDAF-499A-B0A3-EB3E0680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uiPriority w:val="9"/>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C06D8"/>
    <w:pPr>
      <w:keepNext/>
      <w:numPr>
        <w:numId w:val="4"/>
      </w:numPr>
      <w:tabs>
        <w:tab w:val="num" w:pos="360"/>
      </w:tabs>
      <w:spacing w:after="0" w:line="240" w:lineRule="auto"/>
      <w:jc w:val="both"/>
      <w:outlineLvl w:val="2"/>
    </w:pPr>
    <w:rPr>
      <w:rFonts w:ascii="Times New Roman" w:eastAsia="Times New Roman" w:hAnsi="Times New Roman" w:cs="Times New Roman"/>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CC06D8"/>
    <w:pPr>
      <w:keepNext/>
      <w:spacing w:after="0" w:line="240" w:lineRule="auto"/>
      <w:ind w:left="1080" w:hanging="718"/>
      <w:outlineLvl w:val="4"/>
    </w:pPr>
    <w:rPr>
      <w:rFonts w:ascii="Arial" w:eastAsia="Times New Roman" w:hAnsi="Arial"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06D8"/>
    <w:pPr>
      <w:spacing w:after="0"/>
      <w:contextualSpacing/>
      <w:jc w:val="center"/>
    </w:pPr>
    <w:rPr>
      <w:rFonts w:ascii="Times New Roman" w:hAnsi="Times New Roman" w:cs="Times New Roman"/>
      <w:b/>
      <w:sz w:val="32"/>
      <w:szCs w:val="32"/>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hAnsi="Arial Narrow" w:cs="Arial"/>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hAnsi="Bookman Old Style" w:cs="Bookman Old Style"/>
      <w:color w:val="000000"/>
      <w:sz w:val="24"/>
      <w:szCs w:val="24"/>
      <w:lang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next w:val="Normal"/>
    <w:link w:val="SubtitleChar"/>
    <w:uiPriority w:val="11"/>
    <w:qFormat/>
    <w:pPr>
      <w:spacing w:after="0" w:line="360" w:lineRule="auto"/>
      <w:jc w:val="center"/>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style>
  <w:style w:type="table" w:customStyle="1" w:styleId="Tabel1">
    <w:name w:val="Tabel1"/>
    <w:basedOn w:val="TableNormal"/>
    <w:next w:val="TableGrid"/>
    <w:uiPriority w:val="59"/>
    <w:rsid w:val="006C1C80"/>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rPr>
  </w:style>
  <w:style w:type="character" w:customStyle="1" w:styleId="BodyTextChar">
    <w:name w:val="Body Text Char"/>
    <w:basedOn w:val="DefaultParagraphFont"/>
    <w:link w:val="BodyText"/>
    <w:uiPriority w:val="1"/>
    <w:rsid w:val="00E964A5"/>
    <w:rPr>
      <w:rFonts w:ascii="Comic Sans MS" w:eastAsia="Comic Sans MS" w:hAnsi="Comic Sans MS" w:cs="Comic Sans MS"/>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0">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2">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3">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4">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5">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6">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7">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8">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9">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a">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b">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c">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d">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e">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f">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f0">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f1">
    <w:basedOn w:val="TableNormal"/>
    <w:pPr>
      <w:spacing w:after="0" w:line="240" w:lineRule="auto"/>
    </w:pPr>
    <w:rPr>
      <w:rFonts w:ascii="Cambria" w:eastAsia="Cambria" w:hAnsi="Cambria" w:cs="Cambria"/>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repositori.kemdikbud.go.id/11633/1/cover-materi-pendukung-literasi-finansial-gabung.pdf" TargetMode="External"/><Relationship Id="rId26" Type="http://schemas.openxmlformats.org/officeDocument/2006/relationships/hyperlink" Target="https://ipusnas.id/" TargetMode="External"/><Relationship Id="rId3" Type="http://schemas.openxmlformats.org/officeDocument/2006/relationships/styles" Target="styles.xml"/><Relationship Id="rId21" Type="http://schemas.openxmlformats.org/officeDocument/2006/relationships/hyperlink" Target="https://acuanbahasa.kemdikbud.go.id/book/12/5cb467d936a24"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iteracycloud.org/stories/882-topeng-dadak-merak/" TargetMode="External"/><Relationship Id="rId17" Type="http://schemas.openxmlformats.org/officeDocument/2006/relationships/hyperlink" Target="http://literasidigital.id/koleksi-buku-literasi-digital/" TargetMode="External"/><Relationship Id="rId25" Type="http://schemas.openxmlformats.org/officeDocument/2006/relationships/hyperlink" Target="https://id.wikipedia.org/wiki/Kalima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badanbahasa.kemdikbud.go.id/lamanbahasa/content/buku-bahan-bacaan-literasi-2019" TargetMode="External"/><Relationship Id="rId20" Type="http://schemas.openxmlformats.org/officeDocument/2006/relationships/hyperlink" Target="http://repositori.kemdikbud.go.id/4782/1/flyer_literasi-finansial.pdf" TargetMode="External"/><Relationship Id="rId29" Type="http://schemas.openxmlformats.org/officeDocument/2006/relationships/hyperlink" Target="https://puebi.readthedocs.io/en/lat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ishub.malangkota.go.id/wp-content/uploads/sites/16/2016/05/" TargetMode="External"/><Relationship Id="rId32" Type="http://schemas.openxmlformats.org/officeDocument/2006/relationships/hyperlink" Target="https://www.bi.go.id/id/edukasi/Default.aspx" TargetMode="External"/><Relationship Id="rId5" Type="http://schemas.openxmlformats.org/officeDocument/2006/relationships/webSettings" Target="webSettings.xml"/><Relationship Id="rId15" Type="http://schemas.openxmlformats.org/officeDocument/2006/relationships/hyperlink" Target="http://badanbahasa.kemdikbud.go.id/lamanbahasa/" TargetMode="External"/><Relationship Id="rId23" Type="http://schemas.openxmlformats.org/officeDocument/2006/relationships/hyperlink" Target="https://bsd.pendidikan.id/data/kpk/kpk.batik_rilo.pdf" TargetMode="External"/><Relationship Id="rId28" Type="http://schemas.openxmlformats.org/officeDocument/2006/relationships/hyperlink" Target="https://literacycloud.org/"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repositori.kemdikbud.go.id/19143/1/d1a60fb465e3469d80310f2b59df254b.pdf" TargetMode="External"/><Relationship Id="rId31" Type="http://schemas.openxmlformats.org/officeDocument/2006/relationships/hyperlink" Target="https://saintif.com/gaya-bahas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iteracycloud.org/stories/449-let-s-practice-silat/" TargetMode="External"/><Relationship Id="rId22" Type="http://schemas.openxmlformats.org/officeDocument/2006/relationships/hyperlink" Target="https://bobo.grid.id/read/08679494/kenapa-kita-tidak-bisa-minum-air-laut-?page=all" TargetMode="External"/><Relationship Id="rId27" Type="http://schemas.openxmlformats.org/officeDocument/2006/relationships/hyperlink" Target="https://kbbi.kemdikbud.go.id/" TargetMode="External"/><Relationship Id="rId30" Type="http://schemas.openxmlformats.org/officeDocument/2006/relationships/hyperlink" Target="https://reader.letsreadasia.org/"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mUkuO+fWteLm8mK28utvNBrCQg==">CgMxLjA4AHIhMXhpVkNfSVlVQm1sd3VVa2p0MDZJR0pIRzlTTFpaUXFU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6626</Words>
  <Characters>37772</Characters>
  <Application>Microsoft Office Word</Application>
  <DocSecurity>0</DocSecurity>
  <Lines>314</Lines>
  <Paragraphs>88</Paragraphs>
  <ScaleCrop>false</ScaleCrop>
  <Company/>
  <LinksUpToDate>false</LinksUpToDate>
  <CharactersWithSpaces>44310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2</cp:revision>
  <dcterms:created xsi:type="dcterms:W3CDTF">2016-09-01T04:15:00Z</dcterms:created>
  <dcterms:modified xsi:type="dcterms:W3CDTF">2024-02-19T23:48:00Z</dcterms:modified>
</cp:coreProperties>
</file>